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627A3" w:rsidRPr="00C24D1B" w:rsidRDefault="000627A3">
      <w:pPr>
        <w:pStyle w:val="Kopfzeile"/>
        <w:tabs>
          <w:tab w:val="clear" w:pos="4536"/>
          <w:tab w:val="clear" w:pos="9072"/>
        </w:tabs>
        <w:spacing w:line="480" w:lineRule="exact"/>
        <w:rPr>
          <w:b/>
          <w:bCs/>
          <w:sz w:val="48"/>
        </w:rPr>
      </w:pPr>
      <w:bookmarkStart w:id="0" w:name="_Hlk17893659"/>
      <w:r w:rsidRPr="00C24D1B">
        <w:rPr>
          <w:noProof/>
          <w:sz w:val="20"/>
          <w:lang w:eastAsia="de-DE"/>
        </w:rPr>
        <w:drawing>
          <wp:anchor distT="0" distB="0" distL="114300" distR="114300" simplePos="0" relativeHeight="251656704" behindDoc="1" locked="0" layoutInCell="1" allowOverlap="1">
            <wp:simplePos x="0" y="0"/>
            <wp:positionH relativeFrom="column">
              <wp:posOffset>3742055</wp:posOffset>
            </wp:positionH>
            <wp:positionV relativeFrom="paragraph">
              <wp:posOffset>-355600</wp:posOffset>
            </wp:positionV>
            <wp:extent cx="2222500" cy="351155"/>
            <wp:effectExtent l="0" t="0" r="0" b="0"/>
            <wp:wrapTight wrapText="bothSides">
              <wp:wrapPolygon edited="0">
                <wp:start x="0" y="0"/>
                <wp:lineTo x="0" y="19920"/>
                <wp:lineTo x="21477" y="19920"/>
                <wp:lineTo x="21477" y="0"/>
                <wp:lineTo x="0" y="0"/>
              </wp:wrapPolygon>
            </wp:wrapTight>
            <wp:docPr id="55" name="Bild 55" descr="maxit kurz 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maxit kurz 4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2500" cy="351155"/>
                    </a:xfrm>
                    <a:prstGeom prst="rect">
                      <a:avLst/>
                    </a:prstGeom>
                    <a:noFill/>
                  </pic:spPr>
                </pic:pic>
              </a:graphicData>
            </a:graphic>
          </wp:anchor>
        </w:drawing>
      </w:r>
    </w:p>
    <w:p w:rsidR="00A51CD8" w:rsidRPr="00C24D1B" w:rsidRDefault="00AB3A64">
      <w:pPr>
        <w:pStyle w:val="Kopfzeile"/>
        <w:tabs>
          <w:tab w:val="clear" w:pos="4536"/>
          <w:tab w:val="clear" w:pos="9072"/>
        </w:tabs>
        <w:spacing w:line="480" w:lineRule="exact"/>
        <w:rPr>
          <w:b/>
          <w:bCs/>
          <w:sz w:val="48"/>
        </w:rPr>
      </w:pPr>
      <w:r w:rsidRPr="00C24D1B">
        <w:rPr>
          <w:b/>
          <w:bCs/>
          <w:sz w:val="48"/>
        </w:rPr>
        <w:t>Presseinformation</w:t>
      </w:r>
    </w:p>
    <w:p w:rsidR="00A51CD8" w:rsidRPr="00C24D1B" w:rsidRDefault="00E472CD">
      <w:pPr>
        <w:pStyle w:val="Kopfzeile"/>
        <w:tabs>
          <w:tab w:val="clear" w:pos="4536"/>
          <w:tab w:val="clear" w:pos="9072"/>
        </w:tabs>
        <w:spacing w:line="320" w:lineRule="exact"/>
        <w:rPr>
          <w:sz w:val="20"/>
        </w:rPr>
      </w:pPr>
      <w:proofErr w:type="spellStart"/>
      <w:r w:rsidRPr="00C24D1B">
        <w:rPr>
          <w:b/>
          <w:sz w:val="20"/>
        </w:rPr>
        <w:t>maxit</w:t>
      </w:r>
      <w:proofErr w:type="spellEnd"/>
      <w:r w:rsidRPr="00C24D1B">
        <w:rPr>
          <w:b/>
          <w:sz w:val="20"/>
        </w:rPr>
        <w:t xml:space="preserve"> Gruppe</w:t>
      </w:r>
      <w:r w:rsidR="00A51CD8" w:rsidRPr="00C24D1B">
        <w:rPr>
          <w:sz w:val="20"/>
        </w:rPr>
        <w:t xml:space="preserve">, </w:t>
      </w:r>
      <w:proofErr w:type="spellStart"/>
      <w:r w:rsidR="00A51CD8" w:rsidRPr="00C24D1B">
        <w:rPr>
          <w:sz w:val="20"/>
        </w:rPr>
        <w:t>Azendorf</w:t>
      </w:r>
      <w:proofErr w:type="spellEnd"/>
      <w:r w:rsidR="00A51CD8" w:rsidRPr="00C24D1B">
        <w:rPr>
          <w:sz w:val="20"/>
        </w:rPr>
        <w:t xml:space="preserve"> 63, 95359 </w:t>
      </w:r>
      <w:proofErr w:type="spellStart"/>
      <w:r w:rsidR="00A51CD8" w:rsidRPr="00C24D1B">
        <w:rPr>
          <w:sz w:val="20"/>
        </w:rPr>
        <w:t>Kasendorf</w:t>
      </w:r>
      <w:proofErr w:type="spellEnd"/>
    </w:p>
    <w:p w:rsidR="00A51CD8" w:rsidRPr="00C24D1B" w:rsidRDefault="00A51CD8" w:rsidP="00C57354">
      <w:pPr>
        <w:pStyle w:val="Kopfzeile"/>
        <w:tabs>
          <w:tab w:val="clear" w:pos="4536"/>
          <w:tab w:val="clear" w:pos="9072"/>
        </w:tabs>
        <w:spacing w:line="320" w:lineRule="exact"/>
        <w:ind w:right="-142"/>
        <w:rPr>
          <w:sz w:val="20"/>
        </w:rPr>
      </w:pPr>
      <w:r w:rsidRPr="00C24D1B">
        <w:rPr>
          <w:sz w:val="20"/>
        </w:rPr>
        <w:t>Abdruck honorarfrei. Belegexemplar und Rückfragen bitte an:</w:t>
      </w:r>
    </w:p>
    <w:p w:rsidR="00A51CD8" w:rsidRPr="00C24D1B" w:rsidRDefault="00A51CD8" w:rsidP="00C57354">
      <w:pPr>
        <w:pStyle w:val="Kopfzeile"/>
        <w:tabs>
          <w:tab w:val="clear" w:pos="4536"/>
          <w:tab w:val="clear" w:pos="9072"/>
        </w:tabs>
        <w:spacing w:line="320" w:lineRule="exact"/>
        <w:ind w:right="-142"/>
        <w:rPr>
          <w:sz w:val="20"/>
        </w:rPr>
      </w:pPr>
      <w:proofErr w:type="spellStart"/>
      <w:r w:rsidRPr="00C24D1B">
        <w:rPr>
          <w:b/>
          <w:bCs/>
          <w:sz w:val="20"/>
        </w:rPr>
        <w:t>dako</w:t>
      </w:r>
      <w:proofErr w:type="spellEnd"/>
      <w:r w:rsidRPr="00C24D1B">
        <w:rPr>
          <w:b/>
          <w:bCs/>
          <w:sz w:val="20"/>
        </w:rPr>
        <w:t xml:space="preserve"> </w:t>
      </w:r>
      <w:proofErr w:type="spellStart"/>
      <w:r w:rsidRPr="00C24D1B">
        <w:rPr>
          <w:b/>
          <w:bCs/>
          <w:sz w:val="20"/>
        </w:rPr>
        <w:t>pr</w:t>
      </w:r>
      <w:proofErr w:type="spellEnd"/>
      <w:r w:rsidRPr="00C24D1B">
        <w:rPr>
          <w:sz w:val="20"/>
        </w:rPr>
        <w:t xml:space="preserve">, </w:t>
      </w:r>
      <w:proofErr w:type="spellStart"/>
      <w:r w:rsidR="008C59E4" w:rsidRPr="00C24D1B">
        <w:rPr>
          <w:sz w:val="20"/>
        </w:rPr>
        <w:t>Manforter</w:t>
      </w:r>
      <w:proofErr w:type="spellEnd"/>
      <w:r w:rsidR="008C59E4" w:rsidRPr="00C24D1B">
        <w:rPr>
          <w:sz w:val="20"/>
        </w:rPr>
        <w:t xml:space="preserve"> Straße 133, 51373</w:t>
      </w:r>
      <w:r w:rsidRPr="00C24D1B">
        <w:rPr>
          <w:sz w:val="20"/>
        </w:rPr>
        <w:t xml:space="preserve"> Leverkusen, Tel.: 02 14 </w:t>
      </w:r>
      <w:r w:rsidR="001F5028" w:rsidRPr="00C24D1B">
        <w:rPr>
          <w:sz w:val="20"/>
        </w:rPr>
        <w:t>-</w:t>
      </w:r>
      <w:r w:rsidRPr="00C24D1B">
        <w:rPr>
          <w:sz w:val="20"/>
        </w:rPr>
        <w:t xml:space="preserve"> 20 69 10</w:t>
      </w:r>
    </w:p>
    <w:bookmarkEnd w:id="0"/>
    <w:p w:rsidR="00A51CD8" w:rsidRPr="00C24D1B" w:rsidRDefault="00A51CD8">
      <w:pPr>
        <w:pStyle w:val="Kopfzeile"/>
        <w:tabs>
          <w:tab w:val="clear" w:pos="4536"/>
          <w:tab w:val="clear" w:pos="9072"/>
        </w:tabs>
        <w:spacing w:line="320" w:lineRule="exact"/>
        <w:jc w:val="right"/>
        <w:rPr>
          <w:sz w:val="20"/>
        </w:rPr>
      </w:pPr>
    </w:p>
    <w:p w:rsidR="00A51CD8" w:rsidRPr="00C24D1B" w:rsidRDefault="00C754CA" w:rsidP="00C57354">
      <w:pPr>
        <w:pStyle w:val="Kopfzeile"/>
        <w:tabs>
          <w:tab w:val="clear" w:pos="4536"/>
          <w:tab w:val="clear" w:pos="9072"/>
        </w:tabs>
        <w:spacing w:line="400" w:lineRule="exact"/>
        <w:ind w:right="-142"/>
        <w:jc w:val="right"/>
        <w:rPr>
          <w:sz w:val="20"/>
        </w:rPr>
      </w:pPr>
      <w:r w:rsidRPr="00C24D1B">
        <w:rPr>
          <w:sz w:val="20"/>
        </w:rPr>
        <w:t>01</w:t>
      </w:r>
      <w:r w:rsidR="00AB3A64" w:rsidRPr="00C24D1B">
        <w:rPr>
          <w:sz w:val="20"/>
        </w:rPr>
        <w:t>/</w:t>
      </w:r>
      <w:r w:rsidRPr="00C24D1B">
        <w:rPr>
          <w:sz w:val="20"/>
        </w:rPr>
        <w:t>22</w:t>
      </w:r>
      <w:r w:rsidR="00AB3A64" w:rsidRPr="00C24D1B">
        <w:rPr>
          <w:sz w:val="20"/>
        </w:rPr>
        <w:t>-</w:t>
      </w:r>
      <w:r w:rsidRPr="00C24D1B">
        <w:rPr>
          <w:sz w:val="20"/>
        </w:rPr>
        <w:t>03</w:t>
      </w:r>
    </w:p>
    <w:p w:rsidR="00A51CD8" w:rsidRPr="00C24D1B" w:rsidRDefault="00CF1B07">
      <w:pPr>
        <w:pStyle w:val="Kopfzeile"/>
        <w:tabs>
          <w:tab w:val="clear" w:pos="4536"/>
          <w:tab w:val="clear" w:pos="9072"/>
        </w:tabs>
        <w:spacing w:line="400" w:lineRule="exact"/>
        <w:rPr>
          <w:sz w:val="28"/>
          <w:u w:val="single"/>
        </w:rPr>
      </w:pPr>
      <w:r w:rsidRPr="00C24D1B">
        <w:rPr>
          <w:sz w:val="28"/>
          <w:u w:val="single"/>
        </w:rPr>
        <w:t>m</w:t>
      </w:r>
      <w:r w:rsidR="00416182" w:rsidRPr="00C24D1B">
        <w:rPr>
          <w:sz w:val="28"/>
          <w:u w:val="single"/>
        </w:rPr>
        <w:t>axit</w:t>
      </w:r>
      <w:r w:rsidRPr="00C24D1B">
        <w:rPr>
          <w:sz w:val="28"/>
          <w:u w:val="single"/>
        </w:rPr>
        <w:t xml:space="preserve"> </w:t>
      </w:r>
      <w:r w:rsidR="00B65134" w:rsidRPr="00C24D1B">
        <w:rPr>
          <w:sz w:val="28"/>
          <w:u w:val="single"/>
        </w:rPr>
        <w:t>Gruppe</w:t>
      </w:r>
    </w:p>
    <w:p w:rsidR="00A51CD8" w:rsidRPr="00C24D1B" w:rsidRDefault="00A51CD8">
      <w:pPr>
        <w:pStyle w:val="Kopfzeile"/>
        <w:tabs>
          <w:tab w:val="clear" w:pos="4536"/>
          <w:tab w:val="clear" w:pos="9072"/>
        </w:tabs>
        <w:spacing w:line="400" w:lineRule="exact"/>
        <w:rPr>
          <w:sz w:val="20"/>
        </w:rPr>
      </w:pPr>
    </w:p>
    <w:p w:rsidR="00D0744A" w:rsidRPr="00C24D1B" w:rsidRDefault="00A6358D" w:rsidP="00D0744A">
      <w:pPr>
        <w:rPr>
          <w:b/>
          <w:bCs/>
          <w:sz w:val="47"/>
          <w:szCs w:val="47"/>
        </w:rPr>
      </w:pPr>
      <w:r w:rsidRPr="00C24D1B">
        <w:rPr>
          <w:b/>
          <w:bCs/>
          <w:sz w:val="47"/>
          <w:szCs w:val="47"/>
        </w:rPr>
        <w:t>Wohnhaus mit repräsentativer Natursteinschale</w:t>
      </w:r>
    </w:p>
    <w:p w:rsidR="00DC5949" w:rsidRPr="00C24D1B" w:rsidRDefault="00DC5949" w:rsidP="00D0744A"/>
    <w:p w:rsidR="00AC7FB2" w:rsidRPr="00C24D1B" w:rsidRDefault="00A41051" w:rsidP="00B83F5C">
      <w:pPr>
        <w:pStyle w:val="berschrift1"/>
        <w:rPr>
          <w:b w:val="0"/>
        </w:rPr>
      </w:pPr>
      <w:r w:rsidRPr="00C24D1B">
        <w:rPr>
          <w:b w:val="0"/>
          <w:sz w:val="28"/>
          <w:szCs w:val="28"/>
        </w:rPr>
        <w:t>Energieeffiziente</w:t>
      </w:r>
      <w:r w:rsidR="00AC7FB2" w:rsidRPr="00C24D1B">
        <w:rPr>
          <w:b w:val="0"/>
          <w:sz w:val="28"/>
          <w:szCs w:val="28"/>
        </w:rPr>
        <w:t xml:space="preserve"> Familienvilla in Bayreuth verknüpft </w:t>
      </w:r>
    </w:p>
    <w:p w:rsidR="00F261F2" w:rsidRPr="00C24D1B" w:rsidRDefault="00A6358D" w:rsidP="00B83F5C">
      <w:pPr>
        <w:pStyle w:val="berschrift1"/>
        <w:rPr>
          <w:b w:val="0"/>
        </w:rPr>
      </w:pPr>
      <w:r w:rsidRPr="00C24D1B">
        <w:rPr>
          <w:b w:val="0"/>
          <w:sz w:val="28"/>
          <w:szCs w:val="28"/>
        </w:rPr>
        <w:t>Naturstein mit maßgeschneidertem WDVS</w:t>
      </w:r>
    </w:p>
    <w:p w:rsidR="00823B87" w:rsidRPr="00C24D1B" w:rsidRDefault="00823B87" w:rsidP="00A6358D">
      <w:pPr>
        <w:spacing w:line="360" w:lineRule="auto"/>
      </w:pPr>
    </w:p>
    <w:p w:rsidR="00E42C88" w:rsidRPr="00C24D1B" w:rsidRDefault="00A6358D" w:rsidP="00DC5949">
      <w:pPr>
        <w:spacing w:line="360" w:lineRule="auto"/>
        <w:jc w:val="both"/>
        <w:rPr>
          <w:b/>
          <w:sz w:val="24"/>
        </w:rPr>
      </w:pPr>
      <w:r w:rsidRPr="00C24D1B">
        <w:rPr>
          <w:b/>
          <w:sz w:val="24"/>
        </w:rPr>
        <w:t xml:space="preserve">Ästhetisch und repräsentativ: Eine mit Naturstein verblendete Fassade gibt einem Gebäude sehr spezielle optische Reize, wie das Beispiel einer seit Dezember 2021 bezugsfertigen Familienvilla in Bayreuth eindrucksvoll zeigt. Das ortsansässige </w:t>
      </w:r>
      <w:bookmarkStart w:id="1" w:name="_Hlk150508746"/>
      <w:r w:rsidRPr="00C24D1B">
        <w:rPr>
          <w:b/>
          <w:sz w:val="24"/>
        </w:rPr>
        <w:t xml:space="preserve">Architekturbüro </w:t>
      </w:r>
      <w:r w:rsidR="00AC3D22" w:rsidRPr="00C24D1B">
        <w:rPr>
          <w:b/>
          <w:sz w:val="24"/>
        </w:rPr>
        <w:t>„</w:t>
      </w:r>
      <w:r w:rsidRPr="00C24D1B">
        <w:rPr>
          <w:b/>
          <w:sz w:val="24"/>
        </w:rPr>
        <w:t>RK Next Architekten</w:t>
      </w:r>
      <w:r w:rsidR="00AC3D22" w:rsidRPr="00C24D1B">
        <w:rPr>
          <w:b/>
          <w:sz w:val="24"/>
        </w:rPr>
        <w:t>“</w:t>
      </w:r>
      <w:bookmarkEnd w:id="1"/>
      <w:r w:rsidRPr="00C24D1B">
        <w:rPr>
          <w:b/>
          <w:sz w:val="24"/>
        </w:rPr>
        <w:t xml:space="preserve"> setzte beim Projekt die anspruchsvollen Forderungen des Bauherren nach offener Gestaltung überaus gelungen und in hochwertiger Weise um. Ein zentrales Element der Außenwand bildete dabei das eingesetzte Wärmedämm</w:t>
      </w:r>
      <w:r w:rsidR="00ED366C" w:rsidRPr="00C24D1B">
        <w:rPr>
          <w:b/>
          <w:sz w:val="24"/>
        </w:rPr>
        <w:t>-V</w:t>
      </w:r>
      <w:r w:rsidRPr="00C24D1B">
        <w:rPr>
          <w:b/>
          <w:sz w:val="24"/>
        </w:rPr>
        <w:t xml:space="preserve">erbundsystem </w:t>
      </w:r>
      <w:r w:rsidR="003E3820" w:rsidRPr="00C24D1B">
        <w:rPr>
          <w:b/>
          <w:sz w:val="24"/>
        </w:rPr>
        <w:t xml:space="preserve">von Maxit </w:t>
      </w:r>
      <w:r w:rsidR="00AC3D22" w:rsidRPr="00C24D1B">
        <w:rPr>
          <w:b/>
          <w:sz w:val="24"/>
        </w:rPr>
        <w:t>mit</w:t>
      </w:r>
      <w:r w:rsidRPr="00C24D1B">
        <w:rPr>
          <w:b/>
          <w:sz w:val="24"/>
        </w:rPr>
        <w:t xml:space="preserve"> seinen systemoptimierten Komponenten. Wie bei den Polystyrol-Dämmplatten wurden auch bei der Erstellung der Natursteinschale systemgerechte Maxit-Mörtel einge</w:t>
      </w:r>
      <w:r w:rsidR="007538BD" w:rsidRPr="00C24D1B">
        <w:rPr>
          <w:b/>
          <w:sz w:val="24"/>
        </w:rPr>
        <w:softHyphen/>
      </w:r>
      <w:r w:rsidRPr="00C24D1B">
        <w:rPr>
          <w:b/>
          <w:sz w:val="24"/>
        </w:rPr>
        <w:t>setzt</w:t>
      </w:r>
      <w:r w:rsidR="00AC3D22" w:rsidRPr="00C24D1B">
        <w:rPr>
          <w:b/>
          <w:sz w:val="24"/>
        </w:rPr>
        <w:t>,</w:t>
      </w:r>
      <w:r w:rsidRPr="00C24D1B">
        <w:rPr>
          <w:b/>
          <w:sz w:val="24"/>
        </w:rPr>
        <w:t xml:space="preserve"> </w:t>
      </w:r>
      <w:r w:rsidR="00AC3D22" w:rsidRPr="00C24D1B">
        <w:rPr>
          <w:b/>
          <w:sz w:val="24"/>
        </w:rPr>
        <w:t>die</w:t>
      </w:r>
      <w:r w:rsidRPr="00C24D1B">
        <w:rPr>
          <w:b/>
          <w:sz w:val="24"/>
        </w:rPr>
        <w:t xml:space="preserve"> eine langlebige, bauphysikalisch hochwertige </w:t>
      </w:r>
      <w:r w:rsidR="00AC3D22" w:rsidRPr="00C24D1B">
        <w:rPr>
          <w:b/>
          <w:sz w:val="24"/>
        </w:rPr>
        <w:t>F</w:t>
      </w:r>
      <w:r w:rsidRPr="00C24D1B">
        <w:rPr>
          <w:b/>
          <w:sz w:val="24"/>
        </w:rPr>
        <w:t>assade</w:t>
      </w:r>
      <w:r w:rsidR="00AC3D22" w:rsidRPr="00C24D1B">
        <w:rPr>
          <w:b/>
          <w:sz w:val="24"/>
        </w:rPr>
        <w:t xml:space="preserve"> ermöglichen</w:t>
      </w:r>
      <w:r w:rsidR="00E232EB" w:rsidRPr="00C24D1B">
        <w:rPr>
          <w:b/>
          <w:sz w:val="24"/>
        </w:rPr>
        <w:t>.</w:t>
      </w:r>
      <w:r w:rsidR="00AC3D22" w:rsidRPr="00C24D1B">
        <w:rPr>
          <w:b/>
          <w:sz w:val="24"/>
        </w:rPr>
        <w:t xml:space="preserve"> </w:t>
      </w:r>
      <w:r w:rsidR="007538BD" w:rsidRPr="00C24D1B">
        <w:rPr>
          <w:b/>
          <w:sz w:val="24"/>
        </w:rPr>
        <w:t>Auch deshalb</w:t>
      </w:r>
      <w:r w:rsidR="00AC3D22" w:rsidRPr="00C24D1B">
        <w:rPr>
          <w:b/>
          <w:sz w:val="24"/>
        </w:rPr>
        <w:t xml:space="preserve"> wurde der </w:t>
      </w:r>
      <w:bookmarkStart w:id="2" w:name="_Hlk150508151"/>
      <w:r w:rsidR="00AC3D22" w:rsidRPr="00C24D1B">
        <w:rPr>
          <w:b/>
          <w:sz w:val="24"/>
        </w:rPr>
        <w:t xml:space="preserve">Neubau kürzlich mit dem </w:t>
      </w:r>
      <w:r w:rsidR="007538BD" w:rsidRPr="00C24D1B">
        <w:rPr>
          <w:b/>
          <w:sz w:val="24"/>
        </w:rPr>
        <w:t xml:space="preserve">internationalen </w:t>
      </w:r>
      <w:r w:rsidR="00AC3D22" w:rsidRPr="00C24D1B">
        <w:rPr>
          <w:b/>
          <w:sz w:val="24"/>
        </w:rPr>
        <w:t>„ICONIC A</w:t>
      </w:r>
      <w:r w:rsidR="007538BD" w:rsidRPr="00C24D1B">
        <w:rPr>
          <w:b/>
          <w:sz w:val="24"/>
        </w:rPr>
        <w:t>WARD</w:t>
      </w:r>
      <w:r w:rsidR="00AC3D22" w:rsidRPr="00C24D1B">
        <w:rPr>
          <w:b/>
          <w:sz w:val="24"/>
        </w:rPr>
        <w:t xml:space="preserve"> 2023“ für innovative Architektur ausgezeichnet. </w:t>
      </w:r>
    </w:p>
    <w:bookmarkEnd w:id="2"/>
    <w:p w:rsidR="00AC3D22" w:rsidRPr="00C24D1B" w:rsidRDefault="00AC3D22" w:rsidP="00DC5949">
      <w:pPr>
        <w:spacing w:line="360" w:lineRule="auto"/>
        <w:jc w:val="both"/>
        <w:rPr>
          <w:b/>
          <w:sz w:val="24"/>
        </w:rPr>
      </w:pPr>
    </w:p>
    <w:p w:rsidR="00DC29DF" w:rsidRPr="00C24D1B" w:rsidRDefault="00A6358D" w:rsidP="00A6358D">
      <w:pPr>
        <w:spacing w:line="360" w:lineRule="auto"/>
        <w:jc w:val="both"/>
        <w:rPr>
          <w:sz w:val="24"/>
        </w:rPr>
      </w:pPr>
      <w:r w:rsidRPr="00C24D1B">
        <w:rPr>
          <w:sz w:val="24"/>
        </w:rPr>
        <w:t xml:space="preserve">Das zu errichtende Familiendomizil stellte durch den langgestreckten Zuschnitt des Grundstücks und seine </w:t>
      </w:r>
      <w:r w:rsidRPr="00C24D1B">
        <w:rPr>
          <w:sz w:val="24"/>
        </w:rPr>
        <w:lastRenderedPageBreak/>
        <w:t>besondere Topographie sowie die sehr speziellen Wünsche des Bauherrn schon eine planerische Herausforderung dar. Andererseits ließen sich Anforderungen wie der gewünschte ungestörte Blick auf das Bayreuther Festspielhaus erst durch die erhöhte Hanglage umsetzen.</w:t>
      </w:r>
      <w:r w:rsidR="00DC29DF" w:rsidRPr="00C24D1B">
        <w:rPr>
          <w:sz w:val="24"/>
        </w:rPr>
        <w:t xml:space="preserve"> </w:t>
      </w:r>
    </w:p>
    <w:p w:rsidR="00DC29DF" w:rsidRPr="00C24D1B" w:rsidRDefault="00DC29DF" w:rsidP="00A6358D">
      <w:pPr>
        <w:spacing w:line="360" w:lineRule="auto"/>
        <w:jc w:val="both"/>
        <w:rPr>
          <w:sz w:val="24"/>
        </w:rPr>
      </w:pPr>
    </w:p>
    <w:p w:rsidR="00A6358D" w:rsidRPr="00C24D1B" w:rsidRDefault="00A6358D" w:rsidP="00A6358D">
      <w:pPr>
        <w:spacing w:line="360" w:lineRule="auto"/>
        <w:jc w:val="both"/>
        <w:rPr>
          <w:sz w:val="24"/>
        </w:rPr>
      </w:pPr>
      <w:r w:rsidRPr="00C24D1B">
        <w:rPr>
          <w:sz w:val="24"/>
        </w:rPr>
        <w:t>Ein optisches Highlight des mit Untergeschoss dreigeschossigen Flachdachgebäudes ist außer der reizvollen Staffelung von Erd- und Obergeschoss zweifellos die Fassadengestaltung. „Die Vor- und Rücksprünge des ansonsten kompakten Baukörpers sowie die Fassaden</w:t>
      </w:r>
      <w:r w:rsidR="00B74B89" w:rsidRPr="00C24D1B">
        <w:rPr>
          <w:sz w:val="24"/>
        </w:rPr>
        <w:softHyphen/>
      </w:r>
      <w:r w:rsidRPr="00C24D1B">
        <w:rPr>
          <w:sz w:val="24"/>
        </w:rPr>
        <w:t xml:space="preserve">gliederung durch die angeordnete Natursteinverkleidung aus unterschiedlich breiten Travertin-Steinformaten lassen das Gebäude kleinteiliger wirken“, erklärt hierzu Architekt Maximilian Küfner. „Damit </w:t>
      </w:r>
      <w:r w:rsidR="007538BD" w:rsidRPr="00C24D1B">
        <w:rPr>
          <w:sz w:val="24"/>
        </w:rPr>
        <w:t>orientiert</w:t>
      </w:r>
      <w:r w:rsidRPr="00C24D1B">
        <w:rPr>
          <w:sz w:val="24"/>
        </w:rPr>
        <w:t xml:space="preserve"> es sich im Erscheinungsbild </w:t>
      </w:r>
      <w:r w:rsidR="007538BD" w:rsidRPr="00C24D1B">
        <w:rPr>
          <w:sz w:val="24"/>
        </w:rPr>
        <w:t xml:space="preserve">an </w:t>
      </w:r>
      <w:r w:rsidRPr="00C24D1B">
        <w:rPr>
          <w:sz w:val="24"/>
        </w:rPr>
        <w:t>der kleinteiligen Nachbarbebauung, ohne dabei auf architektonische Individualität zu verzichten</w:t>
      </w:r>
      <w:r w:rsidR="004F56FE" w:rsidRPr="00C24D1B">
        <w:rPr>
          <w:sz w:val="24"/>
        </w:rPr>
        <w:t>.</w:t>
      </w:r>
      <w:r w:rsidRPr="00C24D1B">
        <w:rPr>
          <w:sz w:val="24"/>
        </w:rPr>
        <w:t>“</w:t>
      </w:r>
      <w:r w:rsidR="00DC29DF" w:rsidRPr="00C24D1B">
        <w:rPr>
          <w:sz w:val="24"/>
        </w:rPr>
        <w:t xml:space="preserve"> </w:t>
      </w:r>
      <w:r w:rsidRPr="00C24D1B">
        <w:rPr>
          <w:sz w:val="24"/>
        </w:rPr>
        <w:t xml:space="preserve">Der Naturstein Travertin ist eine besonders in Italiens Hauptstadt Rom beliebte Fassadenverkleidung, die aber auch in Deutschland schon seit langem als repräsentatives Gestaltungsmittel eingesetzt wird. Der Klassiker </w:t>
      </w:r>
      <w:r w:rsidR="00DC29DF" w:rsidRPr="00C24D1B">
        <w:rPr>
          <w:sz w:val="24"/>
        </w:rPr>
        <w:t>„</w:t>
      </w:r>
      <w:r w:rsidR="007538BD" w:rsidRPr="00C24D1B">
        <w:rPr>
          <w:sz w:val="24"/>
        </w:rPr>
        <w:t xml:space="preserve">Bauhaus </w:t>
      </w:r>
      <w:r w:rsidRPr="00C24D1B">
        <w:rPr>
          <w:sz w:val="24"/>
        </w:rPr>
        <w:t>Travertin</w:t>
      </w:r>
      <w:r w:rsidR="00DC29DF" w:rsidRPr="00C24D1B">
        <w:rPr>
          <w:sz w:val="24"/>
        </w:rPr>
        <w:t>“</w:t>
      </w:r>
      <w:r w:rsidRPr="00C24D1B">
        <w:rPr>
          <w:sz w:val="24"/>
        </w:rPr>
        <w:t xml:space="preserve"> verleiht durch seine beigefarbene, dunkel gesprenkelte Oberfläche den damit verkleideten Bauten einen </w:t>
      </w:r>
      <w:r w:rsidR="007538BD" w:rsidRPr="00C24D1B">
        <w:rPr>
          <w:sz w:val="24"/>
        </w:rPr>
        <w:t>hochwertigen</w:t>
      </w:r>
      <w:r w:rsidRPr="00C24D1B">
        <w:rPr>
          <w:sz w:val="24"/>
        </w:rPr>
        <w:t xml:space="preserve"> Charakter und wird hierzulande vom Unternehmen </w:t>
      </w:r>
      <w:proofErr w:type="spellStart"/>
      <w:r w:rsidRPr="00C24D1B">
        <w:rPr>
          <w:sz w:val="24"/>
        </w:rPr>
        <w:t>Traco</w:t>
      </w:r>
      <w:proofErr w:type="spellEnd"/>
      <w:r w:rsidRPr="00C24D1B">
        <w:rPr>
          <w:sz w:val="24"/>
        </w:rPr>
        <w:t xml:space="preserve"> (Bad Langensalza) in einem</w:t>
      </w:r>
      <w:r w:rsidR="007538BD" w:rsidRPr="00C24D1B">
        <w:rPr>
          <w:sz w:val="24"/>
        </w:rPr>
        <w:t xml:space="preserve"> Dutzend Steinbrüchen abgebaut.</w:t>
      </w:r>
    </w:p>
    <w:p w:rsidR="00A6358D" w:rsidRPr="00C24D1B" w:rsidRDefault="00A6358D" w:rsidP="00A6358D">
      <w:pPr>
        <w:spacing w:line="360" w:lineRule="auto"/>
        <w:jc w:val="both"/>
        <w:rPr>
          <w:sz w:val="24"/>
        </w:rPr>
      </w:pPr>
    </w:p>
    <w:p w:rsidR="00A6358D" w:rsidRPr="00C24D1B" w:rsidRDefault="00A6358D" w:rsidP="00A6358D">
      <w:pPr>
        <w:spacing w:line="360" w:lineRule="auto"/>
        <w:jc w:val="both"/>
        <w:rPr>
          <w:b/>
          <w:sz w:val="24"/>
        </w:rPr>
      </w:pPr>
      <w:r w:rsidRPr="00C24D1B">
        <w:rPr>
          <w:b/>
          <w:sz w:val="24"/>
        </w:rPr>
        <w:t>Lichtdurchflutetes Wohnambiente</w:t>
      </w:r>
    </w:p>
    <w:p w:rsidR="00A6358D" w:rsidRPr="00C24D1B" w:rsidRDefault="00A6358D" w:rsidP="00A6358D">
      <w:pPr>
        <w:spacing w:line="360" w:lineRule="auto"/>
        <w:jc w:val="both"/>
        <w:rPr>
          <w:sz w:val="24"/>
        </w:rPr>
      </w:pPr>
    </w:p>
    <w:p w:rsidR="00A6358D" w:rsidRPr="00C24D1B" w:rsidRDefault="00A6358D" w:rsidP="00A6358D">
      <w:pPr>
        <w:spacing w:line="360" w:lineRule="auto"/>
        <w:jc w:val="both"/>
        <w:rPr>
          <w:sz w:val="24"/>
        </w:rPr>
      </w:pPr>
      <w:r w:rsidRPr="00C24D1B">
        <w:rPr>
          <w:sz w:val="24"/>
        </w:rPr>
        <w:t xml:space="preserve">Zentrales Anliegen des Bauherrn war ein möglichst offenes Wohnkonzept, das Blickbeziehungen in sämtliche Richtungen ermöglicht. Raumhohe, zum Teil zweigeschossige Verglasungen erzeugen eine hohe Durchlässigkeit in den Wohnbereichen und sorgen für fließende Verbindungen zwischen Innen und Außen. Eine Besonderheit ist </w:t>
      </w:r>
      <w:r w:rsidR="007538BD" w:rsidRPr="00C24D1B">
        <w:rPr>
          <w:sz w:val="24"/>
        </w:rPr>
        <w:t>der großzügige Luftraum über dem</w:t>
      </w:r>
      <w:r w:rsidRPr="00C24D1B">
        <w:rPr>
          <w:sz w:val="24"/>
        </w:rPr>
        <w:t xml:space="preserve"> </w:t>
      </w:r>
      <w:r w:rsidRPr="00C24D1B">
        <w:rPr>
          <w:sz w:val="24"/>
        </w:rPr>
        <w:lastRenderedPageBreak/>
        <w:t xml:space="preserve">Essbereich, der Familie und Gäste gleich beim Betreten des Hauses mit hoher Transparenz willkommen heißt. Folgt man der hinter einer Rauchglasscheibe sichtbaren Kragarmtreppe ins Obergeschoss, so geht der Blick durch die verglaste </w:t>
      </w:r>
      <w:r w:rsidR="007538BD" w:rsidRPr="00C24D1B">
        <w:rPr>
          <w:sz w:val="24"/>
        </w:rPr>
        <w:t>Ö</w:t>
      </w:r>
      <w:r w:rsidRPr="00C24D1B">
        <w:rPr>
          <w:sz w:val="24"/>
        </w:rPr>
        <w:t>ffnung hindurch direkt in den Himmel.</w:t>
      </w:r>
    </w:p>
    <w:p w:rsidR="00A6358D" w:rsidRPr="00C24D1B" w:rsidRDefault="00A6358D" w:rsidP="00A6358D">
      <w:pPr>
        <w:spacing w:line="360" w:lineRule="auto"/>
        <w:jc w:val="both"/>
        <w:rPr>
          <w:sz w:val="24"/>
        </w:rPr>
      </w:pPr>
    </w:p>
    <w:p w:rsidR="00A6358D" w:rsidRPr="00C24D1B" w:rsidRDefault="00A6358D" w:rsidP="00A6358D">
      <w:pPr>
        <w:spacing w:line="360" w:lineRule="auto"/>
        <w:jc w:val="both"/>
        <w:rPr>
          <w:sz w:val="24"/>
        </w:rPr>
      </w:pPr>
      <w:r w:rsidRPr="00C24D1B">
        <w:rPr>
          <w:sz w:val="24"/>
        </w:rPr>
        <w:t>Auffallend ist bei der Innenarchitektur die bewusste Gegenüberstellung von extrovertierten, großzügig verglasten Wohnräumen mit eher introvertiert gestalteten Räumen. Typisch für Letzteres sind private Rückzugsbereiche wie die Schlafzimmer oder auch der Weinkeller des Bauherrn im Untergeschoss.</w:t>
      </w:r>
    </w:p>
    <w:p w:rsidR="00A6358D" w:rsidRPr="00C24D1B" w:rsidRDefault="00A6358D" w:rsidP="00A6358D">
      <w:pPr>
        <w:spacing w:line="360" w:lineRule="auto"/>
        <w:jc w:val="both"/>
        <w:rPr>
          <w:sz w:val="24"/>
        </w:rPr>
      </w:pPr>
    </w:p>
    <w:p w:rsidR="00A6358D" w:rsidRPr="00C24D1B" w:rsidRDefault="00AB7B56" w:rsidP="00A6358D">
      <w:pPr>
        <w:spacing w:line="360" w:lineRule="auto"/>
        <w:jc w:val="both"/>
        <w:rPr>
          <w:b/>
          <w:sz w:val="24"/>
        </w:rPr>
      </w:pPr>
      <w:r w:rsidRPr="00C24D1B">
        <w:rPr>
          <w:b/>
          <w:sz w:val="24"/>
        </w:rPr>
        <w:t>Monolit</w:t>
      </w:r>
      <w:r w:rsidR="0020786B" w:rsidRPr="00C24D1B">
        <w:rPr>
          <w:b/>
          <w:sz w:val="24"/>
        </w:rPr>
        <w:t>h</w:t>
      </w:r>
      <w:r w:rsidRPr="00C24D1B">
        <w:rPr>
          <w:b/>
          <w:sz w:val="24"/>
        </w:rPr>
        <w:t>ische Fassade mit WDVS</w:t>
      </w:r>
    </w:p>
    <w:p w:rsidR="00A6358D" w:rsidRPr="00C24D1B" w:rsidRDefault="00A6358D" w:rsidP="00A6358D">
      <w:pPr>
        <w:spacing w:line="360" w:lineRule="auto"/>
        <w:jc w:val="both"/>
        <w:rPr>
          <w:sz w:val="24"/>
        </w:rPr>
      </w:pPr>
    </w:p>
    <w:p w:rsidR="00A6358D" w:rsidRPr="00C24D1B" w:rsidRDefault="00A6358D" w:rsidP="00A6358D">
      <w:pPr>
        <w:spacing w:line="360" w:lineRule="auto"/>
        <w:jc w:val="both"/>
        <w:rPr>
          <w:sz w:val="24"/>
        </w:rPr>
      </w:pPr>
      <w:r w:rsidRPr="00C24D1B">
        <w:rPr>
          <w:sz w:val="24"/>
        </w:rPr>
        <w:t>Die Wahl eine</w:t>
      </w:r>
      <w:r w:rsidR="00AB7B56" w:rsidRPr="00C24D1B">
        <w:rPr>
          <w:sz w:val="24"/>
        </w:rPr>
        <w:t>s</w:t>
      </w:r>
      <w:r w:rsidRPr="00C24D1B">
        <w:rPr>
          <w:sz w:val="24"/>
        </w:rPr>
        <w:t xml:space="preserve"> durchgängig </w:t>
      </w:r>
      <w:r w:rsidR="00AB7B56" w:rsidRPr="00C24D1B">
        <w:rPr>
          <w:sz w:val="24"/>
        </w:rPr>
        <w:t>monolit</w:t>
      </w:r>
      <w:r w:rsidR="0020786B" w:rsidRPr="00C24D1B">
        <w:rPr>
          <w:sz w:val="24"/>
        </w:rPr>
        <w:t>h</w:t>
      </w:r>
      <w:r w:rsidR="00AB7B56" w:rsidRPr="00C24D1B">
        <w:rPr>
          <w:sz w:val="24"/>
        </w:rPr>
        <w:t>ische</w:t>
      </w:r>
      <w:r w:rsidR="0020786B" w:rsidRPr="00C24D1B">
        <w:rPr>
          <w:sz w:val="24"/>
        </w:rPr>
        <w:t>n</w:t>
      </w:r>
      <w:r w:rsidR="00AB7B56" w:rsidRPr="00C24D1B">
        <w:rPr>
          <w:sz w:val="24"/>
        </w:rPr>
        <w:t xml:space="preserve"> Mauerwerks</w:t>
      </w:r>
      <w:r w:rsidRPr="00C24D1B">
        <w:rPr>
          <w:sz w:val="24"/>
        </w:rPr>
        <w:t xml:space="preserve"> mit Wärmedämm-Verbundsystem (WDVS) war nicht nur dem Wunsch nach einer attraktiven Naturstein-Verkleidung geschuldet: Die vielen Vor- und Rücksprünge der Fassade im Bereich der Terrasse erforderten sowieso eine entsprechend dicke Dämmung – aufgrund des gewünschten hohen Wärmeschutzes. Außerdem konnte </w:t>
      </w:r>
      <w:r w:rsidR="007538BD" w:rsidRPr="00C24D1B">
        <w:rPr>
          <w:sz w:val="24"/>
        </w:rPr>
        <w:t>so</w:t>
      </w:r>
      <w:r w:rsidRPr="00C24D1B">
        <w:rPr>
          <w:sz w:val="24"/>
        </w:rPr>
        <w:t xml:space="preserve"> auch ohne </w:t>
      </w:r>
      <w:r w:rsidR="007538BD" w:rsidRPr="00C24D1B">
        <w:rPr>
          <w:sz w:val="24"/>
        </w:rPr>
        <w:t>Wärmedämmp</w:t>
      </w:r>
      <w:r w:rsidRPr="00C24D1B">
        <w:rPr>
          <w:sz w:val="24"/>
        </w:rPr>
        <w:t>robleme ein relativ schlankes und sehr wärmespeicherndes Tragmauerwerk aus Kalksandstein verwendet werden.</w:t>
      </w:r>
    </w:p>
    <w:p w:rsidR="00A6358D" w:rsidRPr="00C24D1B" w:rsidRDefault="00A6358D" w:rsidP="00A6358D">
      <w:pPr>
        <w:spacing w:line="360" w:lineRule="auto"/>
        <w:jc w:val="both"/>
        <w:rPr>
          <w:sz w:val="24"/>
        </w:rPr>
      </w:pPr>
    </w:p>
    <w:p w:rsidR="00A6358D" w:rsidRPr="00C24D1B" w:rsidRDefault="00A6358D" w:rsidP="00A6358D">
      <w:pPr>
        <w:spacing w:line="360" w:lineRule="auto"/>
        <w:jc w:val="both"/>
        <w:rPr>
          <w:sz w:val="24"/>
        </w:rPr>
      </w:pPr>
      <w:r w:rsidRPr="00C24D1B">
        <w:rPr>
          <w:sz w:val="24"/>
        </w:rPr>
        <w:t xml:space="preserve">Letztlich entschied man sich in enger Abstimmung mit Bauherren und Verarbeiter im Erdgeschoss für einen Außenwandaufbau aus 15 Millimeter Gipsinnenputz, 24 Zentimeter Kalksandsteinmauerwerk, 18 Zentimeter Maxit-WDVS mit verdübelter Armierungslage und einer 15 Millimeter dicken Travertin-Verkleidung. Im Obergeschoss kam statt Naturstein als Endbeschichtung ein witterungsresistenter mineralischer Putz mit zweimaligem Anstrich zum Einsatz. Damit wurde der sehr </w:t>
      </w:r>
      <w:r w:rsidRPr="00C24D1B">
        <w:rPr>
          <w:sz w:val="24"/>
        </w:rPr>
        <w:lastRenderedPageBreak/>
        <w:t>niedrige Wärmedurchgangskoeffizient (</w:t>
      </w:r>
      <w:r w:rsidR="004F56FE" w:rsidRPr="00C24D1B">
        <w:rPr>
          <w:sz w:val="24"/>
        </w:rPr>
        <w:t>U-</w:t>
      </w:r>
      <w:r w:rsidRPr="00C24D1B">
        <w:rPr>
          <w:sz w:val="24"/>
        </w:rPr>
        <w:t>Wert) der Gebäudehülle von 0,17 W/(m²K) sichergestellt.</w:t>
      </w:r>
    </w:p>
    <w:p w:rsidR="00A6358D" w:rsidRPr="00C24D1B" w:rsidRDefault="00A6358D" w:rsidP="00A6358D">
      <w:pPr>
        <w:spacing w:line="360" w:lineRule="auto"/>
        <w:jc w:val="both"/>
        <w:rPr>
          <w:sz w:val="24"/>
        </w:rPr>
      </w:pPr>
    </w:p>
    <w:p w:rsidR="00A6358D" w:rsidRPr="00C24D1B" w:rsidRDefault="007538BD" w:rsidP="00A6358D">
      <w:pPr>
        <w:spacing w:line="360" w:lineRule="auto"/>
        <w:jc w:val="both"/>
        <w:rPr>
          <w:b/>
          <w:sz w:val="24"/>
        </w:rPr>
      </w:pPr>
      <w:r w:rsidRPr="00C24D1B">
        <w:rPr>
          <w:b/>
          <w:sz w:val="24"/>
        </w:rPr>
        <w:t>Wärmedämm-Verbundsystem</w:t>
      </w:r>
      <w:r w:rsidR="00A6358D" w:rsidRPr="00C24D1B">
        <w:rPr>
          <w:b/>
          <w:sz w:val="24"/>
        </w:rPr>
        <w:t xml:space="preserve"> und Mörtel aus einer Hand</w:t>
      </w:r>
    </w:p>
    <w:p w:rsidR="00A6358D" w:rsidRPr="00C24D1B" w:rsidRDefault="00A6358D" w:rsidP="00A6358D">
      <w:pPr>
        <w:spacing w:line="360" w:lineRule="auto"/>
        <w:jc w:val="both"/>
        <w:rPr>
          <w:sz w:val="24"/>
        </w:rPr>
      </w:pPr>
    </w:p>
    <w:p w:rsidR="00A6358D" w:rsidRPr="00C24D1B" w:rsidRDefault="00A6358D" w:rsidP="00A6358D">
      <w:pPr>
        <w:spacing w:line="360" w:lineRule="auto"/>
        <w:jc w:val="both"/>
        <w:rPr>
          <w:sz w:val="24"/>
        </w:rPr>
      </w:pPr>
      <w:r w:rsidRPr="00C24D1B">
        <w:rPr>
          <w:sz w:val="24"/>
        </w:rPr>
        <w:t>Die nicht alltägliche Kombination aus einem WDVS und der gewählten Travertin-Schale erforderte wie bei allen zugelassenen Fassadendämmungen den Einsatz system</w:t>
      </w:r>
      <w:r w:rsidR="00CE4E1E" w:rsidRPr="00C24D1B">
        <w:rPr>
          <w:sz w:val="24"/>
        </w:rPr>
        <w:softHyphen/>
      </w:r>
      <w:r w:rsidRPr="00C24D1B">
        <w:rPr>
          <w:sz w:val="24"/>
        </w:rPr>
        <w:t>gerechter Komponenten. Die Maxit-Gruppe punktete dabei mit ihrem „Fugenmörtel Keramik“: Dabei handelt es sich um einen frost- und schlagregensicheren, mineralischen Trockenmörtel</w:t>
      </w:r>
      <w:r w:rsidR="00AB7B56" w:rsidRPr="00C24D1B">
        <w:rPr>
          <w:sz w:val="24"/>
        </w:rPr>
        <w:t xml:space="preserve"> </w:t>
      </w:r>
      <w:r w:rsidRPr="00C24D1B">
        <w:rPr>
          <w:sz w:val="24"/>
        </w:rPr>
        <w:t>der Druckfestigkeitsklasse M10, der auch verschiedene Farbtöne gemäß Fugenmörtel-Farbkarte von Maxit bietet. Die positiven Erfahrungen des Architekten mit Maxit waren ein weiterer Pluspunkt. Da zudem der mit der WDVS-Ausführung beauftragte Malerbetrieb „Förster die Malermeister“ (</w:t>
      </w:r>
      <w:proofErr w:type="spellStart"/>
      <w:r w:rsidRPr="00C24D1B">
        <w:rPr>
          <w:sz w:val="24"/>
        </w:rPr>
        <w:t>Gesees</w:t>
      </w:r>
      <w:proofErr w:type="spellEnd"/>
      <w:r w:rsidRPr="00C24D1B">
        <w:rPr>
          <w:sz w:val="24"/>
        </w:rPr>
        <w:t>) den Einsatz von Maxit-WDVS generell präferiert, fiel die Auswahl auf diesen Hersteller.</w:t>
      </w:r>
    </w:p>
    <w:p w:rsidR="00A6358D" w:rsidRPr="00C24D1B" w:rsidRDefault="00A6358D" w:rsidP="00A6358D">
      <w:pPr>
        <w:spacing w:line="360" w:lineRule="auto"/>
        <w:jc w:val="both"/>
        <w:rPr>
          <w:sz w:val="24"/>
        </w:rPr>
      </w:pPr>
    </w:p>
    <w:p w:rsidR="00A6358D" w:rsidRPr="00C24D1B" w:rsidRDefault="00A6358D" w:rsidP="00A6358D">
      <w:pPr>
        <w:spacing w:line="360" w:lineRule="auto"/>
        <w:jc w:val="both"/>
        <w:rPr>
          <w:sz w:val="24"/>
        </w:rPr>
      </w:pPr>
      <w:r w:rsidRPr="00C24D1B">
        <w:rPr>
          <w:sz w:val="24"/>
        </w:rPr>
        <w:t xml:space="preserve">Konkret fiel die Wahl auf </w:t>
      </w:r>
      <w:r w:rsidR="0020786B" w:rsidRPr="00C24D1B">
        <w:rPr>
          <w:sz w:val="24"/>
        </w:rPr>
        <w:t>ein</w:t>
      </w:r>
      <w:r w:rsidR="00A61DE8" w:rsidRPr="00C24D1B">
        <w:rPr>
          <w:sz w:val="24"/>
        </w:rPr>
        <w:t xml:space="preserve"> </w:t>
      </w:r>
      <w:r w:rsidR="00CE4E1E" w:rsidRPr="00C24D1B">
        <w:rPr>
          <w:sz w:val="24"/>
        </w:rPr>
        <w:t xml:space="preserve">ideal mit keramischer Bekleidung harmonierendes </w:t>
      </w:r>
      <w:r w:rsidR="00A61DE8" w:rsidRPr="00C24D1B">
        <w:rPr>
          <w:sz w:val="24"/>
        </w:rPr>
        <w:t>Wärmedämm</w:t>
      </w:r>
      <w:r w:rsidR="00ED366C" w:rsidRPr="00C24D1B">
        <w:rPr>
          <w:sz w:val="24"/>
        </w:rPr>
        <w:t>-V</w:t>
      </w:r>
      <w:r w:rsidR="00CE4E1E" w:rsidRPr="00C24D1B">
        <w:rPr>
          <w:sz w:val="24"/>
        </w:rPr>
        <w:t>erbundsystem:</w:t>
      </w:r>
      <w:r w:rsidR="00A61DE8" w:rsidRPr="00C24D1B">
        <w:rPr>
          <w:sz w:val="24"/>
        </w:rPr>
        <w:t xml:space="preserve"> </w:t>
      </w:r>
      <w:r w:rsidR="007D4439" w:rsidRPr="00C24D1B">
        <w:rPr>
          <w:sz w:val="24"/>
        </w:rPr>
        <w:t>Die</w:t>
      </w:r>
      <w:r w:rsidR="00A61DE8" w:rsidRPr="00C24D1B">
        <w:rPr>
          <w:sz w:val="24"/>
        </w:rPr>
        <w:t xml:space="preserve"> </w:t>
      </w:r>
      <w:r w:rsidR="007D4439" w:rsidRPr="00C24D1B">
        <w:rPr>
          <w:sz w:val="24"/>
        </w:rPr>
        <w:t xml:space="preserve">eingesetzte </w:t>
      </w:r>
      <w:r w:rsidR="00A61DE8" w:rsidRPr="00C24D1B">
        <w:rPr>
          <w:sz w:val="24"/>
        </w:rPr>
        <w:t xml:space="preserve">Dämmplatte </w:t>
      </w:r>
      <w:r w:rsidRPr="00C24D1B">
        <w:rPr>
          <w:sz w:val="24"/>
        </w:rPr>
        <w:t>„</w:t>
      </w:r>
      <w:proofErr w:type="spellStart"/>
      <w:r w:rsidRPr="00C24D1B">
        <w:rPr>
          <w:sz w:val="24"/>
        </w:rPr>
        <w:t>maxit</w:t>
      </w:r>
      <w:proofErr w:type="spellEnd"/>
      <w:r w:rsidRPr="00C24D1B">
        <w:rPr>
          <w:sz w:val="24"/>
        </w:rPr>
        <w:t xml:space="preserve"> PS 035 </w:t>
      </w:r>
      <w:proofErr w:type="spellStart"/>
      <w:r w:rsidRPr="00C24D1B">
        <w:rPr>
          <w:sz w:val="24"/>
        </w:rPr>
        <w:t>speedy</w:t>
      </w:r>
      <w:proofErr w:type="spellEnd"/>
      <w:r w:rsidRPr="00C24D1B">
        <w:rPr>
          <w:sz w:val="24"/>
        </w:rPr>
        <w:t xml:space="preserve">“ </w:t>
      </w:r>
      <w:r w:rsidR="00F66700" w:rsidRPr="00C24D1B">
        <w:rPr>
          <w:sz w:val="24"/>
        </w:rPr>
        <w:t>(</w:t>
      </w:r>
      <w:proofErr w:type="spellStart"/>
      <w:r w:rsidR="00F66700" w:rsidRPr="00C24D1B">
        <w:rPr>
          <w:sz w:val="24"/>
        </w:rPr>
        <w:t>λ</w:t>
      </w:r>
      <w:r w:rsidR="00F66700" w:rsidRPr="00C24D1B">
        <w:rPr>
          <w:sz w:val="24"/>
          <w:vertAlign w:val="subscript"/>
        </w:rPr>
        <w:t>R</w:t>
      </w:r>
      <w:proofErr w:type="spellEnd"/>
      <w:r w:rsidR="00F66700" w:rsidRPr="00C24D1B">
        <w:rPr>
          <w:sz w:val="24"/>
        </w:rPr>
        <w:t>=0,035 W/</w:t>
      </w:r>
      <w:proofErr w:type="spellStart"/>
      <w:r w:rsidR="00F66700" w:rsidRPr="00C24D1B">
        <w:rPr>
          <w:sz w:val="24"/>
        </w:rPr>
        <w:t>mK</w:t>
      </w:r>
      <w:proofErr w:type="spellEnd"/>
      <w:r w:rsidR="00F66700" w:rsidRPr="00C24D1B">
        <w:rPr>
          <w:sz w:val="24"/>
        </w:rPr>
        <w:t>)</w:t>
      </w:r>
      <w:r w:rsidRPr="00C24D1B">
        <w:rPr>
          <w:sz w:val="24"/>
        </w:rPr>
        <w:t xml:space="preserve"> </w:t>
      </w:r>
      <w:r w:rsidR="007D4439" w:rsidRPr="00C24D1B">
        <w:rPr>
          <w:sz w:val="24"/>
        </w:rPr>
        <w:t>weist</w:t>
      </w:r>
      <w:r w:rsidRPr="00C24D1B">
        <w:rPr>
          <w:sz w:val="24"/>
        </w:rPr>
        <w:t xml:space="preserve"> durch </w:t>
      </w:r>
      <w:r w:rsidR="007D4439" w:rsidRPr="00C24D1B">
        <w:rPr>
          <w:sz w:val="24"/>
        </w:rPr>
        <w:t>ihre</w:t>
      </w:r>
      <w:r w:rsidRPr="00C24D1B">
        <w:rPr>
          <w:sz w:val="24"/>
        </w:rPr>
        <w:t xml:space="preserve"> sägezahnartig eingefräste Oberfläche eine </w:t>
      </w:r>
      <w:r w:rsidR="007D4439" w:rsidRPr="00C24D1B">
        <w:rPr>
          <w:sz w:val="24"/>
        </w:rPr>
        <w:t>vergrößerte Klebefläche auf</w:t>
      </w:r>
      <w:r w:rsidRPr="00C24D1B">
        <w:rPr>
          <w:sz w:val="24"/>
        </w:rPr>
        <w:t xml:space="preserve"> und </w:t>
      </w:r>
      <w:r w:rsidR="007D4439" w:rsidRPr="00C24D1B">
        <w:rPr>
          <w:sz w:val="24"/>
        </w:rPr>
        <w:t xml:space="preserve">gewährleistet </w:t>
      </w:r>
      <w:r w:rsidRPr="00C24D1B">
        <w:rPr>
          <w:sz w:val="24"/>
        </w:rPr>
        <w:t>so eine schnelle und sichere Verarbeitung. Die Verklebung der insgesamt rund 350 Quadratmeter Dämmplatten erfolgte dabei nach dem Punkt-Wulst-Klebeverfahren. Der Klebeflächenanteil am Untergrund betrug zur absolut sicheren Fixierung rund 60 Pro</w:t>
      </w:r>
      <w:r w:rsidR="007C5C0C" w:rsidRPr="00C24D1B">
        <w:rPr>
          <w:sz w:val="24"/>
        </w:rPr>
        <w:t xml:space="preserve">zent. Anschließend wurde </w:t>
      </w:r>
      <w:r w:rsidRPr="00C24D1B">
        <w:rPr>
          <w:sz w:val="24"/>
        </w:rPr>
        <w:t>eine Gewebearmierung aufgebracht und im nassen Zustand die Armierungslage durch das Gewebe hindurch gedübelt. Ein a</w:t>
      </w:r>
      <w:r w:rsidR="007C5C0C" w:rsidRPr="00C24D1B">
        <w:rPr>
          <w:sz w:val="24"/>
        </w:rPr>
        <w:t>ufgetragener Spachtel sorgt</w:t>
      </w:r>
      <w:r w:rsidRPr="00C24D1B">
        <w:rPr>
          <w:sz w:val="24"/>
        </w:rPr>
        <w:t xml:space="preserve"> dann für den Ausgleich von Unebenheiten. Im Anschluss daran kam der „</w:t>
      </w:r>
      <w:proofErr w:type="spellStart"/>
      <w:r w:rsidRPr="00C24D1B">
        <w:rPr>
          <w:sz w:val="24"/>
        </w:rPr>
        <w:t>Verlegemörtel</w:t>
      </w:r>
      <w:proofErr w:type="spellEnd"/>
      <w:r w:rsidRPr="00C24D1B">
        <w:rPr>
          <w:sz w:val="24"/>
        </w:rPr>
        <w:t xml:space="preserve"> Keramik“ vom Maxit zum Einsatz. Der hydraulisch abbindende, hochvergütete Klebemörtel ist nicht nur </w:t>
      </w:r>
      <w:r w:rsidRPr="00C24D1B">
        <w:rPr>
          <w:sz w:val="24"/>
        </w:rPr>
        <w:lastRenderedPageBreak/>
        <w:t>für die Verklebung von keramischen Belägen auf WDVS geeignet: Er lässt sich auch auf sehr schwach saugenden Untergründen, wie bituminösen Abdichtungen oder dichten Betonen, einsetzen. Die Travertin-Steine in der Bayreuther Villa wurden mit dem „</w:t>
      </w:r>
      <w:proofErr w:type="spellStart"/>
      <w:r w:rsidRPr="00C24D1B">
        <w:rPr>
          <w:sz w:val="24"/>
        </w:rPr>
        <w:t>Verlegemörtel</w:t>
      </w:r>
      <w:proofErr w:type="spellEnd"/>
      <w:r w:rsidRPr="00C24D1B">
        <w:rPr>
          <w:sz w:val="24"/>
        </w:rPr>
        <w:t xml:space="preserve"> Keramik“ verarbeitet und abschließend mit dem „Fugenmörtel Keramik“ als Schlämmfugenausführung gefugt. </w:t>
      </w:r>
    </w:p>
    <w:p w:rsidR="00A6358D" w:rsidRPr="00C24D1B" w:rsidRDefault="00A6358D" w:rsidP="00A6358D">
      <w:pPr>
        <w:spacing w:line="360" w:lineRule="auto"/>
        <w:jc w:val="both"/>
        <w:rPr>
          <w:sz w:val="24"/>
        </w:rPr>
      </w:pPr>
    </w:p>
    <w:p w:rsidR="00A6358D" w:rsidRPr="00C24D1B" w:rsidRDefault="00A6358D" w:rsidP="00A6358D">
      <w:pPr>
        <w:spacing w:line="360" w:lineRule="auto"/>
        <w:jc w:val="both"/>
        <w:rPr>
          <w:sz w:val="24"/>
        </w:rPr>
      </w:pPr>
      <w:r w:rsidRPr="00C24D1B">
        <w:rPr>
          <w:sz w:val="24"/>
        </w:rPr>
        <w:t>Das Endergebnis k</w:t>
      </w:r>
      <w:r w:rsidR="007C5C0C" w:rsidRPr="00C24D1B">
        <w:rPr>
          <w:sz w:val="24"/>
        </w:rPr>
        <w:t>ann</w:t>
      </w:r>
      <w:r w:rsidRPr="00C24D1B">
        <w:rPr>
          <w:sz w:val="24"/>
        </w:rPr>
        <w:t xml:space="preserve"> sich zur </w:t>
      </w:r>
      <w:r w:rsidR="007C5C0C" w:rsidRPr="00C24D1B">
        <w:rPr>
          <w:sz w:val="24"/>
        </w:rPr>
        <w:t>absoluten Zufriedenheit der</w:t>
      </w:r>
      <w:r w:rsidRPr="00C24D1B">
        <w:rPr>
          <w:sz w:val="24"/>
        </w:rPr>
        <w:t xml:space="preserve"> Bauherr</w:t>
      </w:r>
      <w:r w:rsidR="007C5C0C" w:rsidRPr="00C24D1B">
        <w:rPr>
          <w:sz w:val="24"/>
        </w:rPr>
        <w:t>e</w:t>
      </w:r>
      <w:r w:rsidRPr="00C24D1B">
        <w:rPr>
          <w:sz w:val="24"/>
        </w:rPr>
        <w:t>n sehen lass</w:t>
      </w:r>
      <w:r w:rsidR="00926A25" w:rsidRPr="00C24D1B">
        <w:rPr>
          <w:sz w:val="24"/>
        </w:rPr>
        <w:t>en und zeugt</w:t>
      </w:r>
      <w:r w:rsidRPr="00C24D1B">
        <w:rPr>
          <w:sz w:val="24"/>
        </w:rPr>
        <w:t xml:space="preserve"> auch von der hohen Materialgüte der einzelnen Komponenten. „Die enge Zusammenarbeit sämtlicher Baubeteiligter</w:t>
      </w:r>
      <w:r w:rsidR="007C5C0C" w:rsidRPr="00C24D1B">
        <w:rPr>
          <w:sz w:val="24"/>
        </w:rPr>
        <w:t>, die alle aus der Region stamm</w:t>
      </w:r>
      <w:r w:rsidRPr="00C24D1B">
        <w:rPr>
          <w:sz w:val="24"/>
        </w:rPr>
        <w:t>en und sich sc</w:t>
      </w:r>
      <w:r w:rsidR="007C5C0C" w:rsidRPr="00C24D1B">
        <w:rPr>
          <w:sz w:val="24"/>
        </w:rPr>
        <w:t>hon von früheren Projekten kenn</w:t>
      </w:r>
      <w:r w:rsidRPr="00C24D1B">
        <w:rPr>
          <w:sz w:val="24"/>
        </w:rPr>
        <w:t>en, trug ebenfalls zur hohen Qualität der Fassadenausführung bei,“ betont Küfner.</w:t>
      </w:r>
    </w:p>
    <w:p w:rsidR="00A6358D" w:rsidRPr="00C24D1B" w:rsidRDefault="00A6358D" w:rsidP="00A6358D">
      <w:pPr>
        <w:spacing w:line="360" w:lineRule="auto"/>
        <w:jc w:val="both"/>
        <w:rPr>
          <w:sz w:val="24"/>
        </w:rPr>
      </w:pPr>
    </w:p>
    <w:p w:rsidR="00A6358D" w:rsidRPr="00C24D1B" w:rsidRDefault="00A6358D" w:rsidP="00A6358D">
      <w:pPr>
        <w:spacing w:line="360" w:lineRule="auto"/>
        <w:jc w:val="both"/>
        <w:rPr>
          <w:b/>
          <w:sz w:val="24"/>
        </w:rPr>
      </w:pPr>
      <w:r w:rsidRPr="00C24D1B">
        <w:rPr>
          <w:b/>
          <w:sz w:val="24"/>
        </w:rPr>
        <w:t>Höchste Energieeffizienzklasse sichergestellt</w:t>
      </w:r>
    </w:p>
    <w:p w:rsidR="00A6358D" w:rsidRPr="00C24D1B" w:rsidRDefault="00A6358D" w:rsidP="00A6358D">
      <w:pPr>
        <w:spacing w:line="360" w:lineRule="auto"/>
        <w:jc w:val="both"/>
        <w:rPr>
          <w:sz w:val="24"/>
        </w:rPr>
      </w:pPr>
    </w:p>
    <w:p w:rsidR="00A6358D" w:rsidRPr="00C24D1B" w:rsidRDefault="00A6358D" w:rsidP="00A6358D">
      <w:pPr>
        <w:spacing w:line="360" w:lineRule="auto"/>
        <w:jc w:val="both"/>
        <w:rPr>
          <w:sz w:val="24"/>
        </w:rPr>
      </w:pPr>
      <w:r w:rsidRPr="00C24D1B">
        <w:rPr>
          <w:sz w:val="24"/>
        </w:rPr>
        <w:t>Auf einem zukunftsorientierten Top-Level-Niveau befindet sich das Gebäude auch nach den Bestimmungen des Gebäudeenergiegesetzes (GEG). Das Wohnhaus erfüllt mit einem für den Energieausweis ermittelten Jahresen</w:t>
      </w:r>
      <w:r w:rsidR="00427C0C" w:rsidRPr="00C24D1B">
        <w:rPr>
          <w:sz w:val="24"/>
        </w:rPr>
        <w:t>d</w:t>
      </w:r>
      <w:r w:rsidR="00427C0C" w:rsidRPr="00C24D1B">
        <w:rPr>
          <w:sz w:val="24"/>
        </w:rPr>
        <w:softHyphen/>
        <w:t>en</w:t>
      </w:r>
      <w:r w:rsidRPr="00C24D1B">
        <w:rPr>
          <w:sz w:val="24"/>
        </w:rPr>
        <w:t xml:space="preserve">ergiebedarf von 13,5 kWh/m²a problemlos die für Neubauten dieses Gebäudetyps bestehende höchste Effizienzklasse A+ (unter 30 kWh/m²a). Dieser Wert </w:t>
      </w:r>
      <w:r w:rsidR="00427C0C" w:rsidRPr="00C24D1B">
        <w:rPr>
          <w:sz w:val="24"/>
        </w:rPr>
        <w:t xml:space="preserve">ist </w:t>
      </w:r>
      <w:r w:rsidRPr="00C24D1B">
        <w:rPr>
          <w:sz w:val="24"/>
        </w:rPr>
        <w:t xml:space="preserve">deutlich innerhalb der nach amtlicher Definition „sehr energiesparenden“ Klasse </w:t>
      </w:r>
      <w:r w:rsidR="00427C0C" w:rsidRPr="00C24D1B">
        <w:rPr>
          <w:sz w:val="24"/>
        </w:rPr>
        <w:t xml:space="preserve">und </w:t>
      </w:r>
      <w:r w:rsidRPr="00C24D1B">
        <w:rPr>
          <w:sz w:val="24"/>
        </w:rPr>
        <w:t>liegt damit sogar unter der für Passivhäuser geltenden Grenze von 15 kWh/m²a.</w:t>
      </w:r>
    </w:p>
    <w:p w:rsidR="00A6358D" w:rsidRPr="00C24D1B" w:rsidRDefault="00A6358D" w:rsidP="00A6358D">
      <w:pPr>
        <w:spacing w:line="360" w:lineRule="auto"/>
        <w:jc w:val="both"/>
        <w:rPr>
          <w:sz w:val="24"/>
        </w:rPr>
      </w:pPr>
    </w:p>
    <w:p w:rsidR="00A6358D" w:rsidRPr="00C24D1B" w:rsidRDefault="00A6358D" w:rsidP="00A6358D">
      <w:pPr>
        <w:spacing w:line="360" w:lineRule="auto"/>
        <w:jc w:val="both"/>
        <w:rPr>
          <w:sz w:val="24"/>
        </w:rPr>
      </w:pPr>
      <w:r w:rsidRPr="00C24D1B">
        <w:rPr>
          <w:sz w:val="24"/>
        </w:rPr>
        <w:t>Der durch das WDV-System gewährleistete hohe bauliche Wärmeschutz der Gebäudehülle stellt dabei nur eine wesentliche Voraussetzung für hohe Energieeffizienz dar: Um die Forderung des Bauherr</w:t>
      </w:r>
      <w:r w:rsidR="00B67200" w:rsidRPr="00C24D1B">
        <w:rPr>
          <w:sz w:val="24"/>
        </w:rPr>
        <w:t>n</w:t>
      </w:r>
      <w:r w:rsidRPr="00C24D1B">
        <w:rPr>
          <w:sz w:val="24"/>
        </w:rPr>
        <w:t xml:space="preserve"> nach einem möglichst nachhaltigen und autarken Heizkonzept zu realisieren, wird neben Solarthermie auch die </w:t>
      </w:r>
      <w:r w:rsidRPr="00C24D1B">
        <w:rPr>
          <w:sz w:val="24"/>
        </w:rPr>
        <w:lastRenderedPageBreak/>
        <w:t>regenerative Erdwärme genutzt. Für die installierte Sole-Wasser-Wärmepumpe waren dabei auf dem Grundstück sieben Tiefenbohrungen mit rund 50 Meter Tiefe notwendig.</w:t>
      </w:r>
    </w:p>
    <w:p w:rsidR="00A6358D" w:rsidRPr="00C24D1B" w:rsidRDefault="00A6358D" w:rsidP="00A6358D">
      <w:pPr>
        <w:spacing w:line="360" w:lineRule="auto"/>
        <w:jc w:val="both"/>
        <w:rPr>
          <w:sz w:val="24"/>
        </w:rPr>
      </w:pPr>
    </w:p>
    <w:p w:rsidR="00A6358D" w:rsidRPr="00C24D1B" w:rsidRDefault="00A6358D" w:rsidP="00A6358D">
      <w:pPr>
        <w:spacing w:line="360" w:lineRule="auto"/>
        <w:jc w:val="both"/>
        <w:rPr>
          <w:b/>
          <w:sz w:val="24"/>
        </w:rPr>
      </w:pPr>
      <w:r w:rsidRPr="00C24D1B">
        <w:rPr>
          <w:b/>
          <w:sz w:val="24"/>
        </w:rPr>
        <w:t xml:space="preserve">Auch im Außenbereich ein Vorzeigeobjekt </w:t>
      </w:r>
    </w:p>
    <w:p w:rsidR="00A6358D" w:rsidRPr="00C24D1B" w:rsidRDefault="00A6358D" w:rsidP="00A6358D">
      <w:pPr>
        <w:spacing w:line="360" w:lineRule="auto"/>
        <w:jc w:val="both"/>
        <w:rPr>
          <w:sz w:val="24"/>
        </w:rPr>
      </w:pPr>
    </w:p>
    <w:p w:rsidR="00A6358D" w:rsidRPr="00C24D1B" w:rsidRDefault="00A6358D" w:rsidP="00A6358D">
      <w:pPr>
        <w:spacing w:line="360" w:lineRule="auto"/>
        <w:jc w:val="both"/>
        <w:rPr>
          <w:sz w:val="24"/>
        </w:rPr>
      </w:pPr>
      <w:r w:rsidRPr="00C24D1B">
        <w:rPr>
          <w:sz w:val="24"/>
        </w:rPr>
        <w:t xml:space="preserve">Das </w:t>
      </w:r>
      <w:r w:rsidR="000539DA" w:rsidRPr="00C24D1B">
        <w:rPr>
          <w:sz w:val="24"/>
        </w:rPr>
        <w:t>seit</w:t>
      </w:r>
      <w:r w:rsidRPr="00C24D1B">
        <w:rPr>
          <w:sz w:val="24"/>
        </w:rPr>
        <w:t xml:space="preserve"> Dezember 2021 bezugsfertige Gebäude beweist, dass exklusive Wohnhausarchitektur selbst in einer überwiegend von klassischen Einfamilienhäusern mit Satteldächern geprägten Wohnsiedlung nicht als Fremdkörper wahrgenommen wird. Eine gestalterisch</w:t>
      </w:r>
      <w:r w:rsidR="00427C0C" w:rsidRPr="00C24D1B">
        <w:rPr>
          <w:sz w:val="24"/>
        </w:rPr>
        <w:t xml:space="preserve"> ansprechend angegliederte G</w:t>
      </w:r>
      <w:r w:rsidRPr="00C24D1B">
        <w:rPr>
          <w:sz w:val="24"/>
        </w:rPr>
        <w:t>arage</w:t>
      </w:r>
      <w:r w:rsidR="00427C0C" w:rsidRPr="00C24D1B">
        <w:rPr>
          <w:sz w:val="24"/>
        </w:rPr>
        <w:t xml:space="preserve"> sowie</w:t>
      </w:r>
      <w:r w:rsidRPr="00C24D1B">
        <w:rPr>
          <w:sz w:val="24"/>
        </w:rPr>
        <w:t xml:space="preserve"> ein </w:t>
      </w:r>
      <w:r w:rsidR="00427C0C" w:rsidRPr="00C24D1B">
        <w:rPr>
          <w:sz w:val="24"/>
        </w:rPr>
        <w:t>Pool</w:t>
      </w:r>
      <w:r w:rsidRPr="00C24D1B">
        <w:rPr>
          <w:sz w:val="24"/>
        </w:rPr>
        <w:t xml:space="preserve"> runden im Zusammenwirken mit großflächigen Terrassen </w:t>
      </w:r>
      <w:r w:rsidR="00427C0C" w:rsidRPr="00C24D1B">
        <w:rPr>
          <w:sz w:val="24"/>
        </w:rPr>
        <w:t xml:space="preserve">und einer Eingrünung </w:t>
      </w:r>
      <w:r w:rsidRPr="00C24D1B">
        <w:rPr>
          <w:sz w:val="24"/>
        </w:rPr>
        <w:t xml:space="preserve">quasi rund ums Haus den Wohnkomfort überzeugend ab. Die verlegten Travertin-Natursteine auf den Terrassen wie auch im Poolbereich sorgen dabei für einen besonders fließenden Übergang vom Baukörper zum Außenbereich. </w:t>
      </w:r>
    </w:p>
    <w:p w:rsidR="007D4439" w:rsidRPr="00C24D1B" w:rsidRDefault="007D4439" w:rsidP="00A6358D">
      <w:pPr>
        <w:spacing w:line="360" w:lineRule="auto"/>
        <w:jc w:val="both"/>
        <w:rPr>
          <w:sz w:val="24"/>
        </w:rPr>
      </w:pPr>
    </w:p>
    <w:p w:rsidR="0033148D" w:rsidRPr="00C24D1B" w:rsidRDefault="00580D89" w:rsidP="00A6358D">
      <w:pPr>
        <w:spacing w:line="360" w:lineRule="auto"/>
        <w:jc w:val="both"/>
        <w:rPr>
          <w:sz w:val="24"/>
        </w:rPr>
      </w:pPr>
      <w:r w:rsidRPr="00C24D1B">
        <w:rPr>
          <w:sz w:val="24"/>
        </w:rPr>
        <w:t xml:space="preserve">Im Oktober wurde der besondere Neubau mit dem internationalen „ICONIC AWARD 2023“ für innovative Architektur ausgezeichnet. </w:t>
      </w:r>
      <w:r w:rsidR="001E46FD" w:rsidRPr="00C24D1B">
        <w:rPr>
          <w:sz w:val="24"/>
        </w:rPr>
        <w:t xml:space="preserve">Ein Grund ist das </w:t>
      </w:r>
      <w:bookmarkStart w:id="3" w:name="_Hlk150508573"/>
      <w:r w:rsidR="001E46FD" w:rsidRPr="00C24D1B">
        <w:rPr>
          <w:sz w:val="24"/>
        </w:rPr>
        <w:t>ästhetische</w:t>
      </w:r>
      <w:bookmarkEnd w:id="3"/>
      <w:r w:rsidR="00A6358D" w:rsidRPr="00C24D1B">
        <w:rPr>
          <w:sz w:val="24"/>
        </w:rPr>
        <w:t xml:space="preserve"> Gesamterscheinungsbild</w:t>
      </w:r>
      <w:r w:rsidRPr="00C24D1B">
        <w:rPr>
          <w:sz w:val="24"/>
        </w:rPr>
        <w:t>,</w:t>
      </w:r>
      <w:r w:rsidR="00A6358D" w:rsidRPr="00C24D1B">
        <w:rPr>
          <w:sz w:val="24"/>
        </w:rPr>
        <w:t xml:space="preserve"> </w:t>
      </w:r>
      <w:r w:rsidRPr="00C24D1B">
        <w:rPr>
          <w:sz w:val="24"/>
        </w:rPr>
        <w:t xml:space="preserve">zu </w:t>
      </w:r>
      <w:r w:rsidR="00A6358D" w:rsidRPr="00C24D1B">
        <w:rPr>
          <w:sz w:val="24"/>
        </w:rPr>
        <w:t xml:space="preserve">dem </w:t>
      </w:r>
      <w:r w:rsidRPr="00C24D1B">
        <w:rPr>
          <w:sz w:val="24"/>
        </w:rPr>
        <w:t>auch die</w:t>
      </w:r>
      <w:r w:rsidR="00A6358D" w:rsidRPr="00C24D1B">
        <w:rPr>
          <w:sz w:val="24"/>
        </w:rPr>
        <w:t xml:space="preserve"> sehr durchdachte Grünplanung bei</w:t>
      </w:r>
      <w:r w:rsidRPr="00C24D1B">
        <w:rPr>
          <w:sz w:val="24"/>
        </w:rPr>
        <w:t>trägt</w:t>
      </w:r>
      <w:r w:rsidR="00A6358D" w:rsidRPr="00C24D1B">
        <w:rPr>
          <w:sz w:val="24"/>
        </w:rPr>
        <w:t xml:space="preserve">. Hier wird sich angesichts der Nähe einiger Anpflanzungen zum Erdgeschoss schon bald ein weiterer Vorteil der Natursteinschale zeigen: Sie lässt sich </w:t>
      </w:r>
      <w:r w:rsidR="00A61DE8" w:rsidRPr="00C24D1B">
        <w:rPr>
          <w:sz w:val="24"/>
        </w:rPr>
        <w:t>zu jeder</w:t>
      </w:r>
      <w:r w:rsidR="007D4439" w:rsidRPr="00C24D1B">
        <w:rPr>
          <w:sz w:val="24"/>
        </w:rPr>
        <w:t xml:space="preserve"> Z</w:t>
      </w:r>
      <w:r w:rsidR="00A61DE8" w:rsidRPr="00C24D1B">
        <w:rPr>
          <w:sz w:val="24"/>
        </w:rPr>
        <w:t>eit sehr</w:t>
      </w:r>
      <w:r w:rsidR="00A6358D" w:rsidRPr="00C24D1B">
        <w:rPr>
          <w:sz w:val="24"/>
        </w:rPr>
        <w:t xml:space="preserve"> unkompliziert pflegen</w:t>
      </w:r>
      <w:r w:rsidR="00893A4D" w:rsidRPr="00C24D1B">
        <w:rPr>
          <w:sz w:val="24"/>
        </w:rPr>
        <w:t>.</w:t>
      </w:r>
    </w:p>
    <w:p w:rsidR="007D4439" w:rsidRPr="00C24D1B" w:rsidRDefault="007D4439" w:rsidP="00A6358D">
      <w:pPr>
        <w:spacing w:line="360" w:lineRule="auto"/>
        <w:jc w:val="both"/>
        <w:rPr>
          <w:sz w:val="24"/>
        </w:rPr>
      </w:pPr>
    </w:p>
    <w:p w:rsidR="00A6358D" w:rsidRPr="00C24D1B" w:rsidRDefault="00A6358D" w:rsidP="00A6358D">
      <w:pPr>
        <w:spacing w:line="360" w:lineRule="auto"/>
        <w:jc w:val="right"/>
        <w:rPr>
          <w:bCs/>
          <w:sz w:val="24"/>
        </w:rPr>
      </w:pPr>
      <w:r w:rsidRPr="00C24D1B">
        <w:rPr>
          <w:sz w:val="24"/>
        </w:rPr>
        <w:t xml:space="preserve">ca. </w:t>
      </w:r>
      <w:r w:rsidR="00580D89" w:rsidRPr="00C24D1B">
        <w:rPr>
          <w:sz w:val="24"/>
        </w:rPr>
        <w:t>8.75</w:t>
      </w:r>
      <w:r w:rsidRPr="00C24D1B">
        <w:rPr>
          <w:sz w:val="24"/>
        </w:rPr>
        <w:t>0 Zeichen</w:t>
      </w:r>
    </w:p>
    <w:p w:rsidR="00A6358D" w:rsidRPr="00C24D1B" w:rsidRDefault="00A6358D" w:rsidP="00A6358D">
      <w:pPr>
        <w:spacing w:line="360" w:lineRule="auto"/>
        <w:jc w:val="right"/>
        <w:rPr>
          <w:sz w:val="24"/>
        </w:rPr>
      </w:pPr>
      <w:r w:rsidRPr="00C24D1B">
        <w:rPr>
          <w:sz w:val="24"/>
        </w:rPr>
        <w:t>Autor: Dipl.-Ing. Hans-Gerd Heye</w:t>
      </w:r>
    </w:p>
    <w:p w:rsidR="00DC29DF" w:rsidRPr="00C24D1B" w:rsidRDefault="00DC29DF" w:rsidP="000C08FE">
      <w:pPr>
        <w:rPr>
          <w:b/>
          <w:bCs/>
          <w:sz w:val="24"/>
          <w:u w:val="single"/>
        </w:rPr>
      </w:pPr>
    </w:p>
    <w:p w:rsidR="007D4439" w:rsidRPr="00C24D1B" w:rsidRDefault="007D4439" w:rsidP="000C08FE">
      <w:pPr>
        <w:rPr>
          <w:b/>
          <w:bCs/>
          <w:sz w:val="24"/>
          <w:u w:val="single"/>
        </w:rPr>
      </w:pPr>
    </w:p>
    <w:p w:rsidR="00580D89" w:rsidRPr="00C24D1B" w:rsidRDefault="00580D89" w:rsidP="000C08FE">
      <w:pPr>
        <w:rPr>
          <w:b/>
          <w:bCs/>
          <w:sz w:val="24"/>
          <w:u w:val="single"/>
        </w:rPr>
      </w:pPr>
    </w:p>
    <w:p w:rsidR="00580D89" w:rsidRPr="00C24D1B" w:rsidRDefault="00580D89" w:rsidP="000C08FE">
      <w:pPr>
        <w:rPr>
          <w:b/>
          <w:bCs/>
          <w:sz w:val="24"/>
          <w:u w:val="single"/>
        </w:rPr>
      </w:pPr>
    </w:p>
    <w:p w:rsidR="00A77C2A" w:rsidRPr="00C24D1B" w:rsidRDefault="00A77C2A" w:rsidP="000C08FE">
      <w:pPr>
        <w:rPr>
          <w:b/>
          <w:bCs/>
          <w:sz w:val="24"/>
          <w:u w:val="single"/>
        </w:rPr>
      </w:pPr>
    </w:p>
    <w:p w:rsidR="000C08FE" w:rsidRPr="00C24D1B" w:rsidRDefault="000C08FE" w:rsidP="000C08FE">
      <w:pPr>
        <w:rPr>
          <w:b/>
          <w:bCs/>
          <w:sz w:val="24"/>
          <w:u w:val="single"/>
        </w:rPr>
      </w:pPr>
      <w:r w:rsidRPr="00C24D1B">
        <w:rPr>
          <w:b/>
          <w:bCs/>
          <w:sz w:val="24"/>
          <w:u w:val="single"/>
        </w:rPr>
        <w:t>Bautafel</w:t>
      </w:r>
    </w:p>
    <w:p w:rsidR="000C08FE" w:rsidRPr="00C24D1B" w:rsidRDefault="000C08FE" w:rsidP="000C08FE">
      <w:pPr>
        <w:spacing w:line="360" w:lineRule="auto"/>
        <w:rPr>
          <w:b/>
          <w:bCs/>
          <w:sz w:val="24"/>
          <w:u w:val="single"/>
        </w:rPr>
      </w:pPr>
    </w:p>
    <w:p w:rsidR="000C08FE" w:rsidRPr="00C24D1B" w:rsidRDefault="000539DA" w:rsidP="000C08FE">
      <w:pPr>
        <w:spacing w:line="360" w:lineRule="auto"/>
        <w:rPr>
          <w:b/>
          <w:bCs/>
          <w:sz w:val="24"/>
        </w:rPr>
      </w:pPr>
      <w:r w:rsidRPr="00C24D1B">
        <w:rPr>
          <w:b/>
          <w:bCs/>
          <w:sz w:val="24"/>
        </w:rPr>
        <w:lastRenderedPageBreak/>
        <w:t>P</w:t>
      </w:r>
      <w:r w:rsidR="000C08FE" w:rsidRPr="00C24D1B">
        <w:rPr>
          <w:b/>
          <w:bCs/>
          <w:sz w:val="24"/>
        </w:rPr>
        <w:t>rojekt</w:t>
      </w:r>
      <w:r w:rsidR="000C08FE" w:rsidRPr="00C24D1B">
        <w:rPr>
          <w:bCs/>
          <w:sz w:val="24"/>
        </w:rPr>
        <w:t>:</w:t>
      </w:r>
      <w:r w:rsidR="000C08FE" w:rsidRPr="00C24D1B">
        <w:rPr>
          <w:b/>
          <w:bCs/>
          <w:sz w:val="24"/>
        </w:rPr>
        <w:t xml:space="preserve"> </w:t>
      </w:r>
      <w:r w:rsidRPr="00C24D1B">
        <w:rPr>
          <w:bCs/>
          <w:sz w:val="24"/>
        </w:rPr>
        <w:t>Errichtung eine</w:t>
      </w:r>
      <w:r w:rsidR="00983B8B" w:rsidRPr="00C24D1B">
        <w:rPr>
          <w:bCs/>
          <w:sz w:val="24"/>
        </w:rPr>
        <w:t>r</w:t>
      </w:r>
      <w:r w:rsidRPr="00C24D1B">
        <w:rPr>
          <w:bCs/>
          <w:sz w:val="24"/>
        </w:rPr>
        <w:t xml:space="preserve"> </w:t>
      </w:r>
      <w:r w:rsidR="00983B8B" w:rsidRPr="00C24D1B">
        <w:rPr>
          <w:bCs/>
          <w:sz w:val="24"/>
        </w:rPr>
        <w:t>Familienvilla nach Energieeffizienz</w:t>
      </w:r>
      <w:r w:rsidR="00983B8B" w:rsidRPr="00C24D1B">
        <w:rPr>
          <w:bCs/>
          <w:sz w:val="24"/>
        </w:rPr>
        <w:softHyphen/>
        <w:t>klasse A+ mit Naturstein-Fassade und WDVS</w:t>
      </w:r>
    </w:p>
    <w:p w:rsidR="000C08FE" w:rsidRPr="00C24D1B" w:rsidRDefault="000C08FE" w:rsidP="000C08FE">
      <w:pPr>
        <w:spacing w:line="360" w:lineRule="auto"/>
        <w:rPr>
          <w:bCs/>
          <w:sz w:val="24"/>
        </w:rPr>
      </w:pPr>
      <w:r w:rsidRPr="00C24D1B">
        <w:rPr>
          <w:b/>
          <w:bCs/>
          <w:sz w:val="24"/>
        </w:rPr>
        <w:t>Ort</w:t>
      </w:r>
      <w:r w:rsidRPr="00C24D1B">
        <w:rPr>
          <w:bCs/>
          <w:sz w:val="24"/>
        </w:rPr>
        <w:t xml:space="preserve">: </w:t>
      </w:r>
      <w:r w:rsidR="00983B8B" w:rsidRPr="00C24D1B">
        <w:rPr>
          <w:bCs/>
          <w:sz w:val="24"/>
        </w:rPr>
        <w:t>95448 Bayreuth</w:t>
      </w:r>
    </w:p>
    <w:p w:rsidR="00983B8B" w:rsidRPr="00C24D1B" w:rsidRDefault="00983B8B" w:rsidP="00983B8B">
      <w:pPr>
        <w:spacing w:line="360" w:lineRule="auto"/>
        <w:jc w:val="both"/>
        <w:rPr>
          <w:sz w:val="24"/>
        </w:rPr>
      </w:pPr>
      <w:r w:rsidRPr="00C24D1B">
        <w:rPr>
          <w:b/>
          <w:sz w:val="24"/>
        </w:rPr>
        <w:t>Entwurf und Detailplanung</w:t>
      </w:r>
      <w:r w:rsidRPr="00C24D1B">
        <w:rPr>
          <w:sz w:val="24"/>
        </w:rPr>
        <w:t>: Architekturbüro RK Next Architekten – Küfner Part Gmb</w:t>
      </w:r>
      <w:r w:rsidR="00AC7FB2" w:rsidRPr="00C24D1B">
        <w:rPr>
          <w:sz w:val="24"/>
        </w:rPr>
        <w:t>H</w:t>
      </w:r>
      <w:r w:rsidRPr="00C24D1B">
        <w:rPr>
          <w:sz w:val="24"/>
        </w:rPr>
        <w:t xml:space="preserve">, </w:t>
      </w:r>
      <w:proofErr w:type="spellStart"/>
      <w:r w:rsidRPr="00C24D1B">
        <w:rPr>
          <w:sz w:val="24"/>
        </w:rPr>
        <w:t>Hohereuth</w:t>
      </w:r>
      <w:proofErr w:type="spellEnd"/>
      <w:r w:rsidRPr="00C24D1B">
        <w:rPr>
          <w:sz w:val="24"/>
        </w:rPr>
        <w:t xml:space="preserve"> 11, 95448 Bayreuth</w:t>
      </w:r>
    </w:p>
    <w:p w:rsidR="00983B8B" w:rsidRPr="00C24D1B" w:rsidRDefault="00983B8B" w:rsidP="00983B8B">
      <w:pPr>
        <w:spacing w:line="360" w:lineRule="auto"/>
        <w:jc w:val="both"/>
        <w:rPr>
          <w:sz w:val="24"/>
        </w:rPr>
      </w:pPr>
      <w:r w:rsidRPr="00C24D1B">
        <w:rPr>
          <w:b/>
          <w:sz w:val="24"/>
        </w:rPr>
        <w:t>WDVS-Ausführung und Fassadenbeschichtung</w:t>
      </w:r>
      <w:r w:rsidRPr="00C24D1B">
        <w:rPr>
          <w:sz w:val="24"/>
        </w:rPr>
        <w:t xml:space="preserve">: Fa. Förster die Malermeister, </w:t>
      </w:r>
      <w:proofErr w:type="spellStart"/>
      <w:r w:rsidRPr="00C24D1B">
        <w:rPr>
          <w:sz w:val="24"/>
        </w:rPr>
        <w:t>Hintergarten</w:t>
      </w:r>
      <w:proofErr w:type="spellEnd"/>
      <w:r w:rsidRPr="00C24D1B">
        <w:rPr>
          <w:sz w:val="24"/>
        </w:rPr>
        <w:t xml:space="preserve"> 5A, 95494 </w:t>
      </w:r>
      <w:proofErr w:type="spellStart"/>
      <w:r w:rsidRPr="00C24D1B">
        <w:rPr>
          <w:sz w:val="24"/>
        </w:rPr>
        <w:t>Gesees</w:t>
      </w:r>
      <w:proofErr w:type="spellEnd"/>
    </w:p>
    <w:p w:rsidR="00983B8B" w:rsidRPr="00C24D1B" w:rsidRDefault="00983B8B" w:rsidP="00983B8B">
      <w:pPr>
        <w:spacing w:line="360" w:lineRule="auto"/>
        <w:jc w:val="both"/>
        <w:rPr>
          <w:sz w:val="24"/>
        </w:rPr>
      </w:pPr>
      <w:r w:rsidRPr="00C24D1B">
        <w:rPr>
          <w:b/>
          <w:sz w:val="24"/>
        </w:rPr>
        <w:t>Außenwandverkleidung</w:t>
      </w:r>
      <w:r w:rsidRPr="00C24D1B">
        <w:rPr>
          <w:sz w:val="24"/>
        </w:rPr>
        <w:t xml:space="preserve">: </w:t>
      </w:r>
      <w:proofErr w:type="spellStart"/>
      <w:r w:rsidRPr="00C24D1B">
        <w:rPr>
          <w:sz w:val="24"/>
        </w:rPr>
        <w:t>Traco</w:t>
      </w:r>
      <w:proofErr w:type="spellEnd"/>
      <w:r w:rsidRPr="00C24D1B">
        <w:rPr>
          <w:sz w:val="24"/>
        </w:rPr>
        <w:t xml:space="preserve"> </w:t>
      </w:r>
      <w:r w:rsidR="00F66700" w:rsidRPr="00C24D1B">
        <w:rPr>
          <w:sz w:val="24"/>
        </w:rPr>
        <w:t>„</w:t>
      </w:r>
      <w:r w:rsidR="00926A25" w:rsidRPr="00C24D1B">
        <w:rPr>
          <w:sz w:val="24"/>
        </w:rPr>
        <w:t xml:space="preserve">Bauhaus </w:t>
      </w:r>
      <w:r w:rsidRPr="00C24D1B">
        <w:rPr>
          <w:sz w:val="24"/>
        </w:rPr>
        <w:t>Travertin</w:t>
      </w:r>
      <w:r w:rsidR="00F66700" w:rsidRPr="00C24D1B">
        <w:rPr>
          <w:sz w:val="24"/>
        </w:rPr>
        <w:t>“</w:t>
      </w:r>
      <w:r w:rsidRPr="00C24D1B">
        <w:rPr>
          <w:sz w:val="24"/>
        </w:rPr>
        <w:t xml:space="preserve"> geschliffen </w:t>
      </w:r>
    </w:p>
    <w:p w:rsidR="00983B8B" w:rsidRPr="00C24D1B" w:rsidRDefault="00983B8B" w:rsidP="00983B8B">
      <w:pPr>
        <w:spacing w:line="360" w:lineRule="auto"/>
        <w:jc w:val="both"/>
        <w:rPr>
          <w:sz w:val="24"/>
        </w:rPr>
      </w:pPr>
      <w:r w:rsidRPr="00C24D1B">
        <w:rPr>
          <w:b/>
          <w:sz w:val="24"/>
        </w:rPr>
        <w:t>Steinmetzarbeiten</w:t>
      </w:r>
      <w:r w:rsidRPr="00C24D1B">
        <w:rPr>
          <w:sz w:val="24"/>
        </w:rPr>
        <w:t xml:space="preserve">: Fa. </w:t>
      </w:r>
      <w:proofErr w:type="spellStart"/>
      <w:r w:rsidRPr="00C24D1B">
        <w:rPr>
          <w:sz w:val="24"/>
        </w:rPr>
        <w:t>Nakuwa</w:t>
      </w:r>
      <w:proofErr w:type="spellEnd"/>
      <w:r w:rsidRPr="00C24D1B">
        <w:rPr>
          <w:sz w:val="24"/>
        </w:rPr>
        <w:t xml:space="preserve"> Engelbrecht OHG, Huth 1, 95473 Haag</w:t>
      </w:r>
    </w:p>
    <w:p w:rsidR="00F66700" w:rsidRPr="00C24D1B" w:rsidRDefault="00F66700" w:rsidP="00F66700">
      <w:pPr>
        <w:spacing w:line="360" w:lineRule="auto"/>
        <w:jc w:val="both"/>
        <w:rPr>
          <w:sz w:val="24"/>
        </w:rPr>
      </w:pPr>
      <w:r w:rsidRPr="00C24D1B">
        <w:rPr>
          <w:b/>
          <w:sz w:val="24"/>
        </w:rPr>
        <w:t>WDVS-Hersteller</w:t>
      </w:r>
      <w:r w:rsidRPr="00C24D1B">
        <w:rPr>
          <w:sz w:val="24"/>
        </w:rPr>
        <w:t xml:space="preserve">: Maxit-Gruppe, </w:t>
      </w:r>
      <w:proofErr w:type="spellStart"/>
      <w:r w:rsidRPr="00C24D1B">
        <w:rPr>
          <w:sz w:val="24"/>
        </w:rPr>
        <w:t>Azendorf</w:t>
      </w:r>
      <w:proofErr w:type="spellEnd"/>
      <w:r w:rsidRPr="00C24D1B">
        <w:rPr>
          <w:sz w:val="24"/>
        </w:rPr>
        <w:t xml:space="preserve"> 63, 95359 </w:t>
      </w:r>
      <w:proofErr w:type="spellStart"/>
      <w:r w:rsidRPr="00C24D1B">
        <w:rPr>
          <w:sz w:val="24"/>
        </w:rPr>
        <w:t>Kasendorf</w:t>
      </w:r>
      <w:proofErr w:type="spellEnd"/>
    </w:p>
    <w:p w:rsidR="00AC7FB2" w:rsidRPr="00C24D1B" w:rsidRDefault="00AC7FB2" w:rsidP="00983B8B">
      <w:pPr>
        <w:spacing w:line="360" w:lineRule="auto"/>
        <w:jc w:val="both"/>
        <w:rPr>
          <w:sz w:val="24"/>
        </w:rPr>
      </w:pPr>
      <w:r w:rsidRPr="00C24D1B">
        <w:rPr>
          <w:b/>
          <w:sz w:val="24"/>
        </w:rPr>
        <w:t>Systemprodukte</w:t>
      </w:r>
      <w:r w:rsidRPr="00C24D1B">
        <w:rPr>
          <w:sz w:val="24"/>
        </w:rPr>
        <w:t>:</w:t>
      </w:r>
      <w:r w:rsidRPr="00C24D1B">
        <w:rPr>
          <w:sz w:val="24"/>
        </w:rPr>
        <w:tab/>
      </w:r>
      <w:proofErr w:type="spellStart"/>
      <w:r w:rsidR="00CE4E1E" w:rsidRPr="00C24D1B">
        <w:rPr>
          <w:sz w:val="24"/>
        </w:rPr>
        <w:t>maxit</w:t>
      </w:r>
      <w:proofErr w:type="spellEnd"/>
      <w:r w:rsidR="00CE4E1E" w:rsidRPr="00C24D1B">
        <w:rPr>
          <w:sz w:val="24"/>
        </w:rPr>
        <w:t xml:space="preserve"> PS 035 </w:t>
      </w:r>
      <w:proofErr w:type="spellStart"/>
      <w:r w:rsidR="00CE4E1E" w:rsidRPr="00C24D1B">
        <w:rPr>
          <w:sz w:val="24"/>
        </w:rPr>
        <w:t>speedy</w:t>
      </w:r>
      <w:proofErr w:type="spellEnd"/>
      <w:r w:rsidRPr="00C24D1B">
        <w:rPr>
          <w:sz w:val="24"/>
        </w:rPr>
        <w:t xml:space="preserve"> (WDVS), </w:t>
      </w:r>
      <w:proofErr w:type="spellStart"/>
      <w:r w:rsidRPr="00C24D1B">
        <w:rPr>
          <w:sz w:val="24"/>
        </w:rPr>
        <w:t>maxit</w:t>
      </w:r>
      <w:proofErr w:type="spellEnd"/>
      <w:r w:rsidRPr="00C24D1B">
        <w:rPr>
          <w:sz w:val="24"/>
        </w:rPr>
        <w:t xml:space="preserve"> Fugenmörtel Keramik, </w:t>
      </w:r>
      <w:proofErr w:type="spellStart"/>
      <w:r w:rsidRPr="00C24D1B">
        <w:rPr>
          <w:sz w:val="24"/>
        </w:rPr>
        <w:t>maxit</w:t>
      </w:r>
      <w:proofErr w:type="spellEnd"/>
      <w:r w:rsidRPr="00C24D1B">
        <w:rPr>
          <w:sz w:val="24"/>
        </w:rPr>
        <w:t xml:space="preserve"> </w:t>
      </w:r>
      <w:proofErr w:type="spellStart"/>
      <w:r w:rsidRPr="00C24D1B">
        <w:rPr>
          <w:sz w:val="24"/>
        </w:rPr>
        <w:t>Verlegemörtel</w:t>
      </w:r>
      <w:proofErr w:type="spellEnd"/>
      <w:r w:rsidRPr="00C24D1B">
        <w:rPr>
          <w:sz w:val="24"/>
        </w:rPr>
        <w:t xml:space="preserve"> Keramik</w:t>
      </w:r>
    </w:p>
    <w:p w:rsidR="00983B8B" w:rsidRPr="00C24D1B" w:rsidRDefault="00983B8B" w:rsidP="00983B8B">
      <w:pPr>
        <w:spacing w:line="360" w:lineRule="auto"/>
        <w:jc w:val="both"/>
        <w:rPr>
          <w:sz w:val="24"/>
        </w:rPr>
      </w:pPr>
      <w:r w:rsidRPr="00C24D1B">
        <w:rPr>
          <w:b/>
          <w:sz w:val="24"/>
        </w:rPr>
        <w:t>Grundstücksfläche</w:t>
      </w:r>
      <w:r w:rsidRPr="00C24D1B">
        <w:rPr>
          <w:sz w:val="24"/>
        </w:rPr>
        <w:t>: 2</w:t>
      </w:r>
      <w:r w:rsidR="00427C0C" w:rsidRPr="00C24D1B">
        <w:rPr>
          <w:sz w:val="24"/>
        </w:rPr>
        <w:t>.152</w:t>
      </w:r>
      <w:r w:rsidRPr="00C24D1B">
        <w:rPr>
          <w:sz w:val="24"/>
        </w:rPr>
        <w:t xml:space="preserve"> m²</w:t>
      </w:r>
    </w:p>
    <w:p w:rsidR="00983B8B" w:rsidRPr="00C24D1B" w:rsidRDefault="00983B8B" w:rsidP="00924696">
      <w:pPr>
        <w:tabs>
          <w:tab w:val="left" w:pos="5160"/>
        </w:tabs>
        <w:spacing w:line="360" w:lineRule="auto"/>
        <w:jc w:val="both"/>
        <w:rPr>
          <w:sz w:val="24"/>
        </w:rPr>
      </w:pPr>
      <w:r w:rsidRPr="00C24D1B">
        <w:rPr>
          <w:b/>
          <w:sz w:val="24"/>
        </w:rPr>
        <w:t>Jahresen</w:t>
      </w:r>
      <w:r w:rsidR="00237ADB" w:rsidRPr="00C24D1B">
        <w:rPr>
          <w:b/>
          <w:sz w:val="24"/>
        </w:rPr>
        <w:t>den</w:t>
      </w:r>
      <w:r w:rsidRPr="00C24D1B">
        <w:rPr>
          <w:b/>
          <w:sz w:val="24"/>
        </w:rPr>
        <w:t>ergiebedarf</w:t>
      </w:r>
      <w:r w:rsidRPr="00C24D1B">
        <w:rPr>
          <w:sz w:val="24"/>
        </w:rPr>
        <w:t xml:space="preserve">: </w:t>
      </w:r>
      <w:proofErr w:type="spellStart"/>
      <w:r w:rsidRPr="00C24D1B">
        <w:rPr>
          <w:sz w:val="24"/>
        </w:rPr>
        <w:t>Qp</w:t>
      </w:r>
      <w:proofErr w:type="spellEnd"/>
      <w:r w:rsidRPr="00C24D1B">
        <w:rPr>
          <w:sz w:val="24"/>
        </w:rPr>
        <w:t xml:space="preserve"> = 13,5 kWh/m²a</w:t>
      </w:r>
    </w:p>
    <w:p w:rsidR="00983B8B" w:rsidRPr="00C24D1B" w:rsidRDefault="00983B8B" w:rsidP="00983B8B">
      <w:pPr>
        <w:spacing w:line="360" w:lineRule="auto"/>
        <w:jc w:val="both"/>
        <w:rPr>
          <w:sz w:val="24"/>
        </w:rPr>
      </w:pPr>
      <w:r w:rsidRPr="00C24D1B">
        <w:rPr>
          <w:b/>
          <w:sz w:val="24"/>
        </w:rPr>
        <w:t>Energieeffizienzklasse</w:t>
      </w:r>
      <w:r w:rsidRPr="00C24D1B">
        <w:rPr>
          <w:sz w:val="24"/>
        </w:rPr>
        <w:t>: A+</w:t>
      </w:r>
    </w:p>
    <w:p w:rsidR="00983B8B" w:rsidRPr="00C24D1B" w:rsidRDefault="00983B8B" w:rsidP="00983B8B">
      <w:pPr>
        <w:spacing w:line="360" w:lineRule="auto"/>
        <w:jc w:val="both"/>
        <w:rPr>
          <w:sz w:val="24"/>
        </w:rPr>
      </w:pPr>
      <w:r w:rsidRPr="00C24D1B">
        <w:rPr>
          <w:b/>
          <w:sz w:val="24"/>
        </w:rPr>
        <w:t>Bauzeit</w:t>
      </w:r>
      <w:r w:rsidRPr="00C24D1B">
        <w:rPr>
          <w:sz w:val="24"/>
        </w:rPr>
        <w:t>: Juli 2020 – Dezember 2021</w:t>
      </w:r>
    </w:p>
    <w:p w:rsidR="00C074AC" w:rsidRPr="00C24D1B" w:rsidRDefault="00C074AC" w:rsidP="00C074AC">
      <w:pPr>
        <w:spacing w:line="360" w:lineRule="auto"/>
        <w:jc w:val="both"/>
        <w:rPr>
          <w:b/>
          <w:bCs/>
          <w:sz w:val="24"/>
        </w:rPr>
      </w:pPr>
    </w:p>
    <w:p w:rsidR="00C074AC" w:rsidRPr="00C24D1B" w:rsidRDefault="00C074AC" w:rsidP="00C074AC">
      <w:pPr>
        <w:spacing w:line="360" w:lineRule="auto"/>
        <w:jc w:val="both"/>
        <w:rPr>
          <w:b/>
          <w:bCs/>
          <w:sz w:val="24"/>
        </w:rPr>
      </w:pPr>
      <w:r w:rsidRPr="00C24D1B">
        <w:rPr>
          <w:b/>
          <w:bCs/>
          <w:sz w:val="24"/>
        </w:rPr>
        <w:t xml:space="preserve">Hinweis an Redaktionen </w:t>
      </w:r>
    </w:p>
    <w:p w:rsidR="00D01984" w:rsidRPr="00C24D1B" w:rsidRDefault="00C074AC" w:rsidP="00C074AC">
      <w:pPr>
        <w:spacing w:line="360" w:lineRule="auto"/>
        <w:jc w:val="both"/>
        <w:rPr>
          <w:bCs/>
          <w:sz w:val="24"/>
        </w:rPr>
      </w:pPr>
      <w:r w:rsidRPr="00C24D1B">
        <w:rPr>
          <w:bCs/>
          <w:sz w:val="24"/>
        </w:rPr>
        <w:t xml:space="preserve">Dieser Text nebst printfähigen Bildern ist auch online abrufbar unter </w:t>
      </w:r>
      <w:r w:rsidRPr="00C24D1B">
        <w:rPr>
          <w:b/>
          <w:bCs/>
          <w:sz w:val="24"/>
        </w:rPr>
        <w:t>www.dako-pr.de</w:t>
      </w:r>
      <w:r w:rsidRPr="00C24D1B">
        <w:rPr>
          <w:bCs/>
          <w:sz w:val="24"/>
        </w:rPr>
        <w:t xml:space="preserve"> (Rubrik: Pressemitteilungen).</w:t>
      </w:r>
    </w:p>
    <w:p w:rsidR="00D15E90" w:rsidRPr="00C24D1B" w:rsidRDefault="00D15E90" w:rsidP="00C074AC">
      <w:pPr>
        <w:spacing w:line="360" w:lineRule="auto"/>
        <w:jc w:val="both"/>
        <w:rPr>
          <w:sz w:val="24"/>
        </w:rPr>
      </w:pPr>
    </w:p>
    <w:p w:rsidR="003D2F24" w:rsidRPr="00C24D1B" w:rsidRDefault="003D2F24">
      <w:pPr>
        <w:suppressAutoHyphens w:val="0"/>
        <w:rPr>
          <w:b/>
          <w:bCs/>
          <w:sz w:val="24"/>
          <w:u w:val="single"/>
        </w:rPr>
      </w:pPr>
      <w:r w:rsidRPr="00C24D1B">
        <w:rPr>
          <w:b/>
          <w:bCs/>
          <w:sz w:val="24"/>
          <w:u w:val="single"/>
        </w:rPr>
        <w:br w:type="page"/>
      </w:r>
    </w:p>
    <w:tbl>
      <w:tblPr>
        <w:tblStyle w:val="Tabellenraster"/>
        <w:tblW w:w="7133" w:type="dxa"/>
        <w:tblLook w:val="04A0" w:firstRow="1" w:lastRow="0" w:firstColumn="1" w:lastColumn="0" w:noHBand="0" w:noVBand="1"/>
      </w:tblPr>
      <w:tblGrid>
        <w:gridCol w:w="7133"/>
      </w:tblGrid>
      <w:tr w:rsidR="00C24D1B" w:rsidRPr="00C24D1B" w:rsidTr="00604312">
        <w:trPr>
          <w:trHeight w:val="5259"/>
        </w:trPr>
        <w:tc>
          <w:tcPr>
            <w:tcW w:w="7133" w:type="dxa"/>
          </w:tcPr>
          <w:p w:rsidR="00F56221" w:rsidRPr="00C24D1B" w:rsidRDefault="00F56221" w:rsidP="00E04A1A">
            <w:pPr>
              <w:spacing w:line="400" w:lineRule="exact"/>
              <w:jc w:val="both"/>
              <w:rPr>
                <w:rFonts w:cs="Arial"/>
                <w:b/>
                <w:sz w:val="24"/>
                <w:lang w:eastAsia="zh-CN"/>
              </w:rPr>
            </w:pPr>
            <w:proofErr w:type="spellStart"/>
            <w:r w:rsidRPr="00C24D1B">
              <w:rPr>
                <w:rFonts w:cs="Arial"/>
                <w:b/>
                <w:sz w:val="24"/>
                <w:lang w:eastAsia="zh-CN"/>
              </w:rPr>
              <w:lastRenderedPageBreak/>
              <w:t>Social</w:t>
            </w:r>
            <w:proofErr w:type="spellEnd"/>
            <w:r w:rsidRPr="00C24D1B">
              <w:rPr>
                <w:rFonts w:cs="Arial"/>
                <w:b/>
                <w:sz w:val="24"/>
                <w:lang w:eastAsia="zh-CN"/>
              </w:rPr>
              <w:t xml:space="preserve"> Medi</w:t>
            </w:r>
            <w:r w:rsidR="00237ADB" w:rsidRPr="00C24D1B">
              <w:rPr>
                <w:rFonts w:cs="Arial"/>
                <w:b/>
                <w:sz w:val="24"/>
                <w:lang w:eastAsia="zh-CN"/>
              </w:rPr>
              <w:t>a-Textvorschlag für Redaktionen</w:t>
            </w:r>
          </w:p>
          <w:p w:rsidR="00E04A1A" w:rsidRPr="00C24D1B" w:rsidRDefault="00237ADB" w:rsidP="00237ADB">
            <w:pPr>
              <w:spacing w:line="400" w:lineRule="exact"/>
              <w:jc w:val="both"/>
              <w:rPr>
                <w:rFonts w:cs="Arial"/>
                <w:sz w:val="24"/>
                <w:lang w:eastAsia="zh-CN"/>
              </w:rPr>
            </w:pPr>
            <w:r w:rsidRPr="00C24D1B">
              <w:rPr>
                <w:rFonts w:cs="Arial"/>
                <w:sz w:val="24"/>
                <w:lang w:eastAsia="zh-CN"/>
              </w:rPr>
              <w:t>Das Festspielhaus fest im Blick: Die vom Büro „RK Next Architekten“ offen gestaltete Familienvilla in Bayreuth sorgt bei Passanten sofort für Aufmerksamkeit.</w:t>
            </w:r>
            <w:r w:rsidR="001D7407">
              <w:rPr>
                <w:rFonts w:cs="Arial"/>
                <w:sz w:val="24"/>
                <w:lang w:eastAsia="zh-CN"/>
              </w:rPr>
              <w:t xml:space="preserve"> </w:t>
            </w:r>
            <w:proofErr w:type="gramStart"/>
            <w:r w:rsidR="001D7407" w:rsidRPr="00E04A1A">
              <w:rPr>
                <w:rFonts w:ascii="Segoe UI Emoji" w:hAnsi="Segoe UI Emoji" w:cs="Segoe UI Emoji"/>
                <w:sz w:val="24"/>
                <w:lang w:eastAsia="zh-CN"/>
              </w:rPr>
              <w:t>🤩</w:t>
            </w:r>
            <w:proofErr w:type="gramEnd"/>
            <w:r w:rsidR="001D7407">
              <w:rPr>
                <w:rFonts w:cs="Segoe UI Emoji"/>
                <w:sz w:val="24"/>
                <w:lang w:eastAsia="zh-CN"/>
              </w:rPr>
              <w:t xml:space="preserve"> </w:t>
            </w:r>
            <w:r w:rsidRPr="00C24D1B">
              <w:rPr>
                <w:rFonts w:cs="Arial"/>
                <w:sz w:val="24"/>
                <w:lang w:eastAsia="zh-CN"/>
              </w:rPr>
              <w:t>Das liegt auch an der mit Naturstein verblendeten Fassade, die dem Neubau spezielle optische Reize verleiht. Ein zentrales Element der Außenwand bildete dabei das eingesetzte Wärmedämm-Verbundsystem (WDVS) von Maxit mit seinen systemoptimierten Komponenten.</w:t>
            </w:r>
            <w:r w:rsidR="001D7407">
              <w:rPr>
                <w:rFonts w:cs="Arial"/>
                <w:sz w:val="24"/>
                <w:lang w:eastAsia="zh-CN"/>
              </w:rPr>
              <w:t xml:space="preserve"> </w:t>
            </w:r>
            <w:r w:rsidR="001D7407" w:rsidRPr="00E04A1A">
              <w:rPr>
                <w:rFonts w:ascii="Segoe UI Emoji" w:hAnsi="Segoe UI Emoji" w:cs="Segoe UI Emoji"/>
                <w:sz w:val="24"/>
                <w:lang w:eastAsia="zh-CN"/>
              </w:rPr>
              <w:t>💯</w:t>
            </w:r>
            <w:bookmarkStart w:id="4" w:name="_GoBack"/>
            <w:bookmarkEnd w:id="4"/>
            <w:r w:rsidRPr="00C24D1B">
              <w:rPr>
                <w:rFonts w:cs="Arial"/>
                <w:sz w:val="24"/>
                <w:lang w:eastAsia="zh-CN"/>
              </w:rPr>
              <w:t xml:space="preserve"> Wie bei den Polystyrol-Dämmplatten wurden auch bei der Erstellung der Natursteinschale systemgerechte Maxit-Mörtel eingesetzt, die eine langlebige, bauphysikalisch hochwertige Fassade ermöglichen. Auch deshalb wurde der Neubau kürzlich mit dem internationalen „ICONIC AWARD 2023“ für innovative Architektur ausgezeichnet</w:t>
            </w:r>
            <w:r w:rsidR="00E04A1A" w:rsidRPr="00C24D1B">
              <w:rPr>
                <w:rFonts w:cs="Arial"/>
                <w:sz w:val="24"/>
                <w:lang w:eastAsia="zh-CN"/>
              </w:rPr>
              <w:t xml:space="preserve">. </w:t>
            </w:r>
            <w:r w:rsidR="001D7407" w:rsidRPr="00E04A1A">
              <w:rPr>
                <w:rFonts w:ascii="Segoe UI Emoji" w:hAnsi="Segoe UI Emoji" w:cs="Segoe UI Emoji"/>
                <w:sz w:val="24"/>
                <w:lang w:eastAsia="zh-CN"/>
              </w:rPr>
              <w:t>🏆</w:t>
            </w:r>
            <w:r w:rsidR="001D7407" w:rsidRPr="00C24D1B">
              <w:rPr>
                <w:rFonts w:ascii="Segoe UI Emoji" w:hAnsi="Segoe UI Emoji" w:cs="Segoe UI Emoji"/>
                <w:sz w:val="24"/>
                <w:lang w:eastAsia="zh-CN"/>
              </w:rPr>
              <w:t xml:space="preserve"> </w:t>
            </w:r>
          </w:p>
        </w:tc>
      </w:tr>
    </w:tbl>
    <w:p w:rsidR="00F56221" w:rsidRPr="00C24D1B" w:rsidRDefault="00F56221">
      <w:pPr>
        <w:suppressAutoHyphens w:val="0"/>
        <w:rPr>
          <w:b/>
          <w:bCs/>
          <w:sz w:val="24"/>
          <w:u w:val="single"/>
        </w:rPr>
      </w:pPr>
    </w:p>
    <w:p w:rsidR="00F56221" w:rsidRPr="00C24D1B" w:rsidRDefault="00F56221">
      <w:pPr>
        <w:suppressAutoHyphens w:val="0"/>
        <w:rPr>
          <w:b/>
          <w:bCs/>
          <w:sz w:val="24"/>
          <w:u w:val="single"/>
        </w:rPr>
      </w:pPr>
    </w:p>
    <w:p w:rsidR="00D01984" w:rsidRPr="00C24D1B" w:rsidRDefault="00D01984" w:rsidP="00D01984">
      <w:pPr>
        <w:rPr>
          <w:b/>
          <w:bCs/>
          <w:sz w:val="24"/>
          <w:u w:val="single"/>
        </w:rPr>
      </w:pPr>
      <w:r w:rsidRPr="00C24D1B">
        <w:rPr>
          <w:b/>
          <w:bCs/>
          <w:sz w:val="24"/>
          <w:u w:val="single"/>
        </w:rPr>
        <w:t>Bildunterschriften</w:t>
      </w:r>
    </w:p>
    <w:p w:rsidR="00D01984" w:rsidRPr="00C24D1B" w:rsidRDefault="00193898" w:rsidP="00D01984">
      <w:pPr>
        <w:ind w:right="-142"/>
        <w:rPr>
          <w:bCs/>
          <w:szCs w:val="22"/>
        </w:rPr>
      </w:pPr>
      <w:r w:rsidRPr="00C24D1B">
        <w:rPr>
          <w:bCs/>
          <w:sz w:val="24"/>
        </w:rPr>
        <w:tab/>
      </w:r>
      <w:r w:rsidRPr="00C24D1B">
        <w:rPr>
          <w:bCs/>
          <w:sz w:val="24"/>
        </w:rPr>
        <w:tab/>
      </w:r>
      <w:r w:rsidRPr="00C24D1B">
        <w:rPr>
          <w:bCs/>
          <w:sz w:val="24"/>
        </w:rPr>
        <w:tab/>
      </w:r>
      <w:r w:rsidRPr="00C24D1B">
        <w:rPr>
          <w:bCs/>
          <w:sz w:val="24"/>
        </w:rPr>
        <w:tab/>
        <w:t xml:space="preserve">        </w:t>
      </w:r>
    </w:p>
    <w:p w:rsidR="00D01984" w:rsidRPr="00C24D1B" w:rsidRDefault="00B17B95" w:rsidP="00D01984">
      <w:pPr>
        <w:spacing w:line="360" w:lineRule="auto"/>
      </w:pPr>
      <w:r w:rsidRPr="00C24D1B">
        <w:rPr>
          <w:b/>
          <w:bCs/>
          <w:sz w:val="24"/>
        </w:rPr>
        <w:t>[22-09 Eingang</w:t>
      </w:r>
      <w:r w:rsidR="00D01984" w:rsidRPr="00C24D1B">
        <w:rPr>
          <w:b/>
          <w:bCs/>
          <w:sz w:val="24"/>
        </w:rPr>
        <w:t>]</w:t>
      </w:r>
    </w:p>
    <w:p w:rsidR="00B17B95" w:rsidRPr="00C24D1B" w:rsidRDefault="00B17B95" w:rsidP="00D01984">
      <w:pPr>
        <w:spacing w:line="360" w:lineRule="auto"/>
        <w:jc w:val="both"/>
        <w:rPr>
          <w:i/>
          <w:sz w:val="24"/>
        </w:rPr>
      </w:pPr>
    </w:p>
    <w:p w:rsidR="00D01984" w:rsidRPr="00C24D1B" w:rsidRDefault="00B17B95" w:rsidP="00D01984">
      <w:pPr>
        <w:spacing w:line="360" w:lineRule="auto"/>
        <w:jc w:val="both"/>
        <w:rPr>
          <w:i/>
          <w:sz w:val="24"/>
        </w:rPr>
      </w:pPr>
      <w:r w:rsidRPr="00C24D1B">
        <w:rPr>
          <w:i/>
          <w:sz w:val="24"/>
        </w:rPr>
        <w:t xml:space="preserve">Familiendomizil in Bayreuth: Das Erscheinungsbild wirkt zur </w:t>
      </w:r>
      <w:r w:rsidR="001E46FD" w:rsidRPr="00C24D1B">
        <w:rPr>
          <w:i/>
          <w:sz w:val="24"/>
        </w:rPr>
        <w:t>Zufahrts</w:t>
      </w:r>
      <w:r w:rsidRPr="00C24D1B">
        <w:rPr>
          <w:i/>
          <w:sz w:val="24"/>
        </w:rPr>
        <w:t>seite hin durch die Auffahrt zur Garage und die Natursteinverkleidung der Fassade sehr repräsentativ.</w:t>
      </w:r>
    </w:p>
    <w:p w:rsidR="00D01984" w:rsidRPr="00C24D1B" w:rsidRDefault="00D01984" w:rsidP="00D01984">
      <w:pPr>
        <w:jc w:val="right"/>
        <w:rPr>
          <w:bCs/>
          <w:sz w:val="24"/>
        </w:rPr>
      </w:pPr>
      <w:r w:rsidRPr="00C24D1B">
        <w:rPr>
          <w:bCs/>
          <w:sz w:val="24"/>
        </w:rPr>
        <w:t xml:space="preserve">Foto: </w:t>
      </w:r>
      <w:r w:rsidR="008A3DAF" w:rsidRPr="00C24D1B">
        <w:rPr>
          <w:bCs/>
          <w:sz w:val="24"/>
        </w:rPr>
        <w:t>Edgar Schmeichel, Düren</w:t>
      </w:r>
    </w:p>
    <w:p w:rsidR="00D01984" w:rsidRPr="00C24D1B" w:rsidRDefault="00D01984" w:rsidP="00D01984">
      <w:pPr>
        <w:rPr>
          <w:b/>
          <w:bCs/>
          <w:sz w:val="24"/>
        </w:rPr>
      </w:pPr>
    </w:p>
    <w:p w:rsidR="00DA2139" w:rsidRPr="00C24D1B" w:rsidRDefault="00DA2139">
      <w:pPr>
        <w:suppressAutoHyphens w:val="0"/>
        <w:rPr>
          <w:b/>
          <w:bCs/>
          <w:sz w:val="24"/>
        </w:rPr>
      </w:pPr>
    </w:p>
    <w:p w:rsidR="008A3DAF" w:rsidRPr="00C24D1B" w:rsidRDefault="008A3DAF" w:rsidP="00B17B95">
      <w:pPr>
        <w:spacing w:line="360" w:lineRule="auto"/>
        <w:rPr>
          <w:b/>
          <w:bCs/>
          <w:sz w:val="24"/>
        </w:rPr>
      </w:pPr>
    </w:p>
    <w:p w:rsidR="00B17B95" w:rsidRPr="00C24D1B" w:rsidRDefault="00B17B95" w:rsidP="00B17B95">
      <w:pPr>
        <w:spacing w:line="360" w:lineRule="auto"/>
        <w:rPr>
          <w:b/>
          <w:bCs/>
          <w:sz w:val="24"/>
        </w:rPr>
      </w:pPr>
      <w:r w:rsidRPr="00C24D1B">
        <w:rPr>
          <w:b/>
          <w:bCs/>
          <w:sz w:val="24"/>
        </w:rPr>
        <w:t xml:space="preserve">[22-09 </w:t>
      </w:r>
      <w:r w:rsidR="0059490E" w:rsidRPr="00C24D1B">
        <w:rPr>
          <w:b/>
          <w:bCs/>
          <w:sz w:val="24"/>
        </w:rPr>
        <w:t>Ansicht</w:t>
      </w:r>
      <w:r w:rsidRPr="00C24D1B">
        <w:rPr>
          <w:b/>
          <w:bCs/>
          <w:sz w:val="24"/>
        </w:rPr>
        <w:t>]</w:t>
      </w:r>
      <w:r w:rsidRPr="00C24D1B">
        <w:t xml:space="preserve"> </w:t>
      </w:r>
    </w:p>
    <w:p w:rsidR="00B17B95" w:rsidRPr="00C24D1B" w:rsidRDefault="00B17B95" w:rsidP="00B17B95">
      <w:pPr>
        <w:spacing w:line="360" w:lineRule="auto"/>
        <w:jc w:val="both"/>
        <w:rPr>
          <w:bCs/>
          <w:i/>
          <w:sz w:val="24"/>
        </w:rPr>
      </w:pPr>
    </w:p>
    <w:p w:rsidR="0059490E" w:rsidRPr="00C24D1B" w:rsidRDefault="0059490E" w:rsidP="0059490E">
      <w:pPr>
        <w:spacing w:line="360" w:lineRule="auto"/>
        <w:jc w:val="both"/>
        <w:rPr>
          <w:bCs/>
          <w:i/>
          <w:sz w:val="24"/>
        </w:rPr>
      </w:pPr>
      <w:r w:rsidRPr="00C24D1B">
        <w:rPr>
          <w:bCs/>
          <w:i/>
          <w:sz w:val="24"/>
        </w:rPr>
        <w:t xml:space="preserve">Auch die </w:t>
      </w:r>
      <w:r w:rsidR="008A3DAF" w:rsidRPr="00C24D1B">
        <w:rPr>
          <w:bCs/>
          <w:i/>
          <w:sz w:val="24"/>
        </w:rPr>
        <w:t>Gartenseite</w:t>
      </w:r>
      <w:r w:rsidRPr="00C24D1B">
        <w:rPr>
          <w:bCs/>
          <w:i/>
          <w:sz w:val="24"/>
        </w:rPr>
        <w:t xml:space="preserve"> kann neben der reizvollen Staffelung von Erd- und Obergeschoss durch die optisch harmonische Verknüpfung von Bepflanzung und Natursteinen gestalterisch überzeugen.</w:t>
      </w:r>
    </w:p>
    <w:p w:rsidR="00B17B95" w:rsidRPr="00C24D1B" w:rsidRDefault="00B17B95" w:rsidP="0059490E">
      <w:pPr>
        <w:spacing w:line="360" w:lineRule="auto"/>
        <w:jc w:val="right"/>
        <w:rPr>
          <w:b/>
          <w:bCs/>
          <w:sz w:val="24"/>
        </w:rPr>
      </w:pPr>
      <w:r w:rsidRPr="00C24D1B">
        <w:rPr>
          <w:bCs/>
          <w:sz w:val="24"/>
        </w:rPr>
        <w:t xml:space="preserve">Foto: </w:t>
      </w:r>
      <w:r w:rsidR="008A3DAF" w:rsidRPr="00C24D1B">
        <w:rPr>
          <w:bCs/>
          <w:sz w:val="24"/>
        </w:rPr>
        <w:t>Felix Meyer, Bayreuth</w:t>
      </w:r>
    </w:p>
    <w:p w:rsidR="008A3DAF" w:rsidRPr="00C24D1B" w:rsidRDefault="008A3DAF" w:rsidP="0059490E">
      <w:pPr>
        <w:spacing w:line="360" w:lineRule="auto"/>
        <w:rPr>
          <w:b/>
          <w:bCs/>
          <w:sz w:val="24"/>
        </w:rPr>
      </w:pPr>
    </w:p>
    <w:p w:rsidR="0059490E" w:rsidRPr="00C24D1B" w:rsidRDefault="0059490E" w:rsidP="0059490E">
      <w:pPr>
        <w:spacing w:line="360" w:lineRule="auto"/>
        <w:rPr>
          <w:b/>
          <w:bCs/>
          <w:sz w:val="24"/>
        </w:rPr>
      </w:pPr>
      <w:r w:rsidRPr="00C24D1B">
        <w:rPr>
          <w:b/>
          <w:bCs/>
          <w:sz w:val="24"/>
        </w:rPr>
        <w:t xml:space="preserve">[22-09 </w:t>
      </w:r>
      <w:r w:rsidR="00932E40" w:rsidRPr="00C24D1B">
        <w:rPr>
          <w:b/>
          <w:bCs/>
          <w:sz w:val="24"/>
        </w:rPr>
        <w:t>Kochen-Essen-Wohnen</w:t>
      </w:r>
      <w:r w:rsidRPr="00C24D1B">
        <w:rPr>
          <w:b/>
          <w:bCs/>
          <w:sz w:val="24"/>
        </w:rPr>
        <w:t>]</w:t>
      </w:r>
      <w:r w:rsidRPr="00C24D1B">
        <w:t xml:space="preserve"> </w:t>
      </w:r>
    </w:p>
    <w:p w:rsidR="0059490E" w:rsidRPr="00C24D1B" w:rsidRDefault="0059490E" w:rsidP="0059490E">
      <w:pPr>
        <w:spacing w:line="360" w:lineRule="auto"/>
        <w:jc w:val="both"/>
        <w:rPr>
          <w:bCs/>
          <w:i/>
          <w:sz w:val="24"/>
        </w:rPr>
      </w:pPr>
    </w:p>
    <w:p w:rsidR="0059490E" w:rsidRPr="00C24D1B" w:rsidRDefault="00932E40" w:rsidP="0059490E">
      <w:pPr>
        <w:spacing w:line="360" w:lineRule="auto"/>
        <w:jc w:val="both"/>
        <w:rPr>
          <w:bCs/>
          <w:i/>
          <w:sz w:val="24"/>
        </w:rPr>
      </w:pPr>
      <w:r w:rsidRPr="00C24D1B">
        <w:rPr>
          <w:bCs/>
          <w:i/>
          <w:sz w:val="24"/>
        </w:rPr>
        <w:lastRenderedPageBreak/>
        <w:t>Der Wohn- und Essbereich vermittelt durch die hohe Tageslichtdurchflutung von allen Seiten einen besonders einladenden Eindruck.</w:t>
      </w:r>
    </w:p>
    <w:p w:rsidR="00B17B95" w:rsidRPr="00C24D1B" w:rsidRDefault="0059490E" w:rsidP="00932E40">
      <w:pPr>
        <w:spacing w:line="360" w:lineRule="auto"/>
        <w:jc w:val="right"/>
        <w:rPr>
          <w:b/>
          <w:bCs/>
          <w:sz w:val="24"/>
        </w:rPr>
      </w:pPr>
      <w:r w:rsidRPr="00C24D1B">
        <w:rPr>
          <w:bCs/>
          <w:sz w:val="24"/>
        </w:rPr>
        <w:t xml:space="preserve">Foto: </w:t>
      </w:r>
      <w:r w:rsidR="008A3DAF" w:rsidRPr="00C24D1B">
        <w:rPr>
          <w:bCs/>
          <w:sz w:val="24"/>
        </w:rPr>
        <w:t>Felix Meyer, Bayreuth</w:t>
      </w:r>
    </w:p>
    <w:p w:rsidR="00B17B95" w:rsidRPr="00C24D1B" w:rsidRDefault="00B17B95" w:rsidP="00D01984">
      <w:pPr>
        <w:spacing w:line="360" w:lineRule="auto"/>
        <w:rPr>
          <w:b/>
          <w:bCs/>
          <w:sz w:val="24"/>
        </w:rPr>
      </w:pPr>
    </w:p>
    <w:p w:rsidR="00932E40" w:rsidRPr="00C24D1B" w:rsidRDefault="00932E40" w:rsidP="0059490E">
      <w:pPr>
        <w:spacing w:line="360" w:lineRule="auto"/>
        <w:rPr>
          <w:b/>
          <w:bCs/>
          <w:sz w:val="24"/>
        </w:rPr>
      </w:pPr>
    </w:p>
    <w:p w:rsidR="0059490E" w:rsidRPr="00C24D1B" w:rsidRDefault="0059490E" w:rsidP="0059490E">
      <w:pPr>
        <w:spacing w:line="360" w:lineRule="auto"/>
        <w:rPr>
          <w:b/>
          <w:bCs/>
          <w:sz w:val="24"/>
        </w:rPr>
      </w:pPr>
      <w:r w:rsidRPr="00C24D1B">
        <w:rPr>
          <w:b/>
          <w:bCs/>
          <w:sz w:val="24"/>
        </w:rPr>
        <w:t>[22-09 Weinkeller]</w:t>
      </w:r>
      <w:r w:rsidRPr="00C24D1B">
        <w:t xml:space="preserve"> </w:t>
      </w:r>
    </w:p>
    <w:p w:rsidR="0059490E" w:rsidRPr="00C24D1B" w:rsidRDefault="0059490E" w:rsidP="0059490E">
      <w:pPr>
        <w:spacing w:line="360" w:lineRule="auto"/>
        <w:jc w:val="both"/>
        <w:rPr>
          <w:bCs/>
          <w:i/>
          <w:sz w:val="24"/>
        </w:rPr>
      </w:pPr>
    </w:p>
    <w:p w:rsidR="0059490E" w:rsidRPr="00C24D1B" w:rsidRDefault="0059490E" w:rsidP="0059490E">
      <w:pPr>
        <w:spacing w:line="360" w:lineRule="auto"/>
        <w:jc w:val="both"/>
        <w:rPr>
          <w:i/>
          <w:sz w:val="24"/>
        </w:rPr>
      </w:pPr>
      <w:r w:rsidRPr="00C24D1B">
        <w:rPr>
          <w:bCs/>
          <w:i/>
          <w:sz w:val="24"/>
        </w:rPr>
        <w:t>Ein weiteres Ausstattungs-Highlight der Bayreuther Villa ist der behaglich eingerichtete Weinkeller im Untergeschoss.</w:t>
      </w:r>
    </w:p>
    <w:p w:rsidR="0059490E" w:rsidRPr="00C24D1B" w:rsidRDefault="0059490E" w:rsidP="0059490E">
      <w:pPr>
        <w:spacing w:line="360" w:lineRule="auto"/>
        <w:jc w:val="right"/>
        <w:rPr>
          <w:b/>
          <w:bCs/>
          <w:sz w:val="24"/>
        </w:rPr>
      </w:pPr>
      <w:r w:rsidRPr="00C24D1B">
        <w:rPr>
          <w:bCs/>
          <w:sz w:val="24"/>
        </w:rPr>
        <w:t xml:space="preserve">Foto: </w:t>
      </w:r>
      <w:r w:rsidR="008A3DAF" w:rsidRPr="00C24D1B">
        <w:rPr>
          <w:bCs/>
          <w:sz w:val="24"/>
        </w:rPr>
        <w:t>Felix Meyer, Bayreuth</w:t>
      </w:r>
    </w:p>
    <w:p w:rsidR="00116B4D" w:rsidRPr="00C24D1B" w:rsidRDefault="00B74B89" w:rsidP="00116B4D">
      <w:pPr>
        <w:spacing w:line="360" w:lineRule="auto"/>
        <w:rPr>
          <w:b/>
          <w:bCs/>
          <w:sz w:val="24"/>
        </w:rPr>
      </w:pPr>
      <w:r w:rsidRPr="00C24D1B">
        <w:rPr>
          <w:b/>
          <w:bCs/>
          <w:sz w:val="24"/>
        </w:rPr>
        <w:t>[22-09 Fassade</w:t>
      </w:r>
      <w:r w:rsidR="00116B4D" w:rsidRPr="00C24D1B">
        <w:rPr>
          <w:b/>
          <w:bCs/>
          <w:sz w:val="24"/>
        </w:rPr>
        <w:t>]</w:t>
      </w:r>
      <w:r w:rsidR="00116B4D" w:rsidRPr="00C24D1B">
        <w:t xml:space="preserve"> </w:t>
      </w:r>
    </w:p>
    <w:p w:rsidR="00116B4D" w:rsidRPr="00C24D1B" w:rsidRDefault="00116B4D" w:rsidP="00116B4D">
      <w:pPr>
        <w:spacing w:line="360" w:lineRule="auto"/>
        <w:jc w:val="both"/>
        <w:rPr>
          <w:bCs/>
          <w:i/>
          <w:sz w:val="24"/>
        </w:rPr>
      </w:pPr>
    </w:p>
    <w:p w:rsidR="00116B4D" w:rsidRPr="00C24D1B" w:rsidRDefault="00116B4D" w:rsidP="00116B4D">
      <w:pPr>
        <w:spacing w:line="360" w:lineRule="auto"/>
        <w:jc w:val="both"/>
        <w:rPr>
          <w:i/>
          <w:sz w:val="24"/>
        </w:rPr>
      </w:pPr>
      <w:r w:rsidRPr="00C24D1B">
        <w:rPr>
          <w:bCs/>
          <w:i/>
          <w:sz w:val="24"/>
        </w:rPr>
        <w:t>Naturstein-Fassade in Bayreuth: Der Klassiker „</w:t>
      </w:r>
      <w:r w:rsidR="008A3DAF" w:rsidRPr="00C24D1B">
        <w:rPr>
          <w:bCs/>
          <w:i/>
          <w:sz w:val="24"/>
        </w:rPr>
        <w:t xml:space="preserve">Bauhaus </w:t>
      </w:r>
      <w:r w:rsidRPr="00C24D1B">
        <w:rPr>
          <w:bCs/>
          <w:i/>
          <w:sz w:val="24"/>
        </w:rPr>
        <w:t xml:space="preserve">Travertin“ verleiht dem Gebäude durch seine beigefarbene, dunkel gesprenkelte Oberfläche einen </w:t>
      </w:r>
      <w:r w:rsidR="008A3DAF" w:rsidRPr="00C24D1B">
        <w:rPr>
          <w:bCs/>
          <w:i/>
          <w:sz w:val="24"/>
        </w:rPr>
        <w:t>hochwertigen</w:t>
      </w:r>
      <w:r w:rsidRPr="00C24D1B">
        <w:rPr>
          <w:bCs/>
          <w:i/>
          <w:sz w:val="24"/>
        </w:rPr>
        <w:t xml:space="preserve"> Charakter.</w:t>
      </w:r>
    </w:p>
    <w:p w:rsidR="00116B4D" w:rsidRPr="00C24D1B" w:rsidRDefault="00116B4D" w:rsidP="00116B4D">
      <w:pPr>
        <w:spacing w:line="360" w:lineRule="auto"/>
        <w:jc w:val="right"/>
        <w:rPr>
          <w:b/>
          <w:bCs/>
          <w:sz w:val="24"/>
        </w:rPr>
      </w:pPr>
      <w:r w:rsidRPr="00C24D1B">
        <w:rPr>
          <w:bCs/>
          <w:sz w:val="24"/>
        </w:rPr>
        <w:t xml:space="preserve">Foto: </w:t>
      </w:r>
      <w:r w:rsidR="00B74B89" w:rsidRPr="00C24D1B">
        <w:rPr>
          <w:bCs/>
          <w:sz w:val="24"/>
        </w:rPr>
        <w:t>Thomas Wolf, Gotha</w:t>
      </w:r>
    </w:p>
    <w:p w:rsidR="00116B4D" w:rsidRPr="00C24D1B" w:rsidRDefault="00116B4D" w:rsidP="00116B4D">
      <w:pPr>
        <w:jc w:val="right"/>
        <w:rPr>
          <w:bCs/>
          <w:sz w:val="24"/>
        </w:rPr>
      </w:pPr>
    </w:p>
    <w:p w:rsidR="00D01984" w:rsidRPr="00C24D1B" w:rsidRDefault="00D01984" w:rsidP="00D01984">
      <w:pPr>
        <w:rPr>
          <w:b/>
          <w:bCs/>
          <w:sz w:val="24"/>
        </w:rPr>
      </w:pPr>
    </w:p>
    <w:p w:rsidR="00B74B89" w:rsidRPr="00C24D1B" w:rsidRDefault="00B74B89" w:rsidP="008A3DAF">
      <w:pPr>
        <w:spacing w:line="360" w:lineRule="auto"/>
        <w:rPr>
          <w:b/>
          <w:bCs/>
          <w:sz w:val="24"/>
        </w:rPr>
      </w:pPr>
    </w:p>
    <w:p w:rsidR="008A3DAF" w:rsidRPr="00C24D1B" w:rsidRDefault="008A3DAF" w:rsidP="008A3DAF">
      <w:pPr>
        <w:spacing w:line="360" w:lineRule="auto"/>
        <w:rPr>
          <w:b/>
          <w:bCs/>
          <w:sz w:val="24"/>
        </w:rPr>
      </w:pPr>
      <w:r w:rsidRPr="00C24D1B">
        <w:rPr>
          <w:b/>
          <w:bCs/>
          <w:sz w:val="24"/>
        </w:rPr>
        <w:t>[22-09 Naturstein]</w:t>
      </w:r>
      <w:r w:rsidRPr="00C24D1B">
        <w:t xml:space="preserve"> </w:t>
      </w:r>
    </w:p>
    <w:p w:rsidR="008A3DAF" w:rsidRPr="00C24D1B" w:rsidRDefault="008A3DAF" w:rsidP="008A3DAF">
      <w:pPr>
        <w:spacing w:line="360" w:lineRule="auto"/>
        <w:jc w:val="both"/>
        <w:rPr>
          <w:bCs/>
          <w:i/>
          <w:sz w:val="24"/>
        </w:rPr>
      </w:pPr>
    </w:p>
    <w:p w:rsidR="008A3DAF" w:rsidRPr="00C24D1B" w:rsidRDefault="00B74B89" w:rsidP="008A3DAF">
      <w:pPr>
        <w:spacing w:line="360" w:lineRule="auto"/>
        <w:jc w:val="both"/>
        <w:rPr>
          <w:i/>
          <w:sz w:val="24"/>
        </w:rPr>
      </w:pPr>
      <w:r w:rsidRPr="00C24D1B">
        <w:rPr>
          <w:bCs/>
          <w:i/>
          <w:sz w:val="24"/>
        </w:rPr>
        <w:t>Ausgezeichnet mit dem „ICONIC AWARD 2023“: die Bayreuther Familienvilla mit ihrer Naturstein-Fassade</w:t>
      </w:r>
      <w:r w:rsidR="008A3DAF" w:rsidRPr="00C24D1B">
        <w:rPr>
          <w:bCs/>
          <w:i/>
          <w:sz w:val="24"/>
        </w:rPr>
        <w:t>.</w:t>
      </w:r>
    </w:p>
    <w:p w:rsidR="008A3DAF" w:rsidRPr="00C24D1B" w:rsidRDefault="008A3DAF" w:rsidP="008A3DAF">
      <w:pPr>
        <w:spacing w:line="360" w:lineRule="auto"/>
        <w:jc w:val="right"/>
        <w:rPr>
          <w:b/>
          <w:bCs/>
          <w:sz w:val="24"/>
        </w:rPr>
      </w:pPr>
      <w:r w:rsidRPr="00C24D1B">
        <w:rPr>
          <w:bCs/>
          <w:sz w:val="24"/>
        </w:rPr>
        <w:t>Foto: Thomas Wolf, Gotha</w:t>
      </w:r>
    </w:p>
    <w:p w:rsidR="008A3DAF" w:rsidRPr="00C24D1B" w:rsidRDefault="008A3DAF" w:rsidP="00BA2913">
      <w:pPr>
        <w:spacing w:line="360" w:lineRule="auto"/>
        <w:rPr>
          <w:b/>
          <w:bCs/>
          <w:sz w:val="24"/>
        </w:rPr>
      </w:pPr>
    </w:p>
    <w:p w:rsidR="008A3DAF" w:rsidRPr="00C24D1B" w:rsidRDefault="008A3DAF" w:rsidP="00BA2913">
      <w:pPr>
        <w:spacing w:line="360" w:lineRule="auto"/>
        <w:rPr>
          <w:b/>
          <w:bCs/>
          <w:sz w:val="24"/>
        </w:rPr>
      </w:pPr>
    </w:p>
    <w:p w:rsidR="00BA2913" w:rsidRPr="00C24D1B" w:rsidRDefault="004563E4" w:rsidP="00BA2913">
      <w:pPr>
        <w:spacing w:line="360" w:lineRule="auto"/>
        <w:rPr>
          <w:b/>
          <w:bCs/>
          <w:sz w:val="24"/>
        </w:rPr>
      </w:pPr>
      <w:r w:rsidRPr="00C24D1B">
        <w:rPr>
          <w:b/>
          <w:bCs/>
          <w:sz w:val="24"/>
        </w:rPr>
        <w:t>[22</w:t>
      </w:r>
      <w:r w:rsidR="00116B4D" w:rsidRPr="00C24D1B">
        <w:rPr>
          <w:b/>
          <w:bCs/>
          <w:sz w:val="24"/>
        </w:rPr>
        <w:t>-09</w:t>
      </w:r>
      <w:r w:rsidR="00BA2913" w:rsidRPr="00C24D1B">
        <w:rPr>
          <w:b/>
          <w:bCs/>
          <w:sz w:val="24"/>
        </w:rPr>
        <w:t xml:space="preserve"> </w:t>
      </w:r>
      <w:r w:rsidR="003E3820" w:rsidRPr="00C24D1B">
        <w:rPr>
          <w:b/>
          <w:bCs/>
          <w:sz w:val="24"/>
        </w:rPr>
        <w:t>Dämmplatte</w:t>
      </w:r>
      <w:r w:rsidR="00BA2913" w:rsidRPr="00C24D1B">
        <w:rPr>
          <w:b/>
          <w:bCs/>
          <w:sz w:val="24"/>
        </w:rPr>
        <w:t>]</w:t>
      </w:r>
      <w:r w:rsidR="00BA2913" w:rsidRPr="00C24D1B">
        <w:t xml:space="preserve"> </w:t>
      </w:r>
    </w:p>
    <w:p w:rsidR="00116B4D" w:rsidRPr="00C24D1B" w:rsidRDefault="00116B4D" w:rsidP="00BA2913">
      <w:pPr>
        <w:spacing w:line="360" w:lineRule="auto"/>
        <w:jc w:val="both"/>
        <w:rPr>
          <w:bCs/>
          <w:i/>
          <w:sz w:val="24"/>
        </w:rPr>
      </w:pPr>
    </w:p>
    <w:p w:rsidR="00BA2913" w:rsidRPr="00C24D1B" w:rsidRDefault="001F618C" w:rsidP="00BA2913">
      <w:pPr>
        <w:spacing w:line="360" w:lineRule="auto"/>
        <w:jc w:val="both"/>
        <w:rPr>
          <w:i/>
          <w:sz w:val="24"/>
        </w:rPr>
      </w:pPr>
      <w:r w:rsidRPr="00C24D1B">
        <w:rPr>
          <w:i/>
          <w:sz w:val="24"/>
        </w:rPr>
        <w:t>Ideal für WDVS mit angeklebter keramischer Bekleidung: Die in Bayreuth eingesetzte Dämmplatte „</w:t>
      </w:r>
      <w:proofErr w:type="spellStart"/>
      <w:r w:rsidRPr="00C24D1B">
        <w:rPr>
          <w:i/>
          <w:sz w:val="24"/>
        </w:rPr>
        <w:t>maxit</w:t>
      </w:r>
      <w:proofErr w:type="spellEnd"/>
      <w:r w:rsidRPr="00C24D1B">
        <w:rPr>
          <w:i/>
          <w:sz w:val="24"/>
        </w:rPr>
        <w:t xml:space="preserve"> PS 035 </w:t>
      </w:r>
      <w:proofErr w:type="spellStart"/>
      <w:r w:rsidRPr="00C24D1B">
        <w:rPr>
          <w:i/>
          <w:sz w:val="24"/>
        </w:rPr>
        <w:t>speedy</w:t>
      </w:r>
      <w:proofErr w:type="spellEnd"/>
      <w:r w:rsidRPr="00C24D1B">
        <w:rPr>
          <w:i/>
          <w:sz w:val="24"/>
        </w:rPr>
        <w:t>“ (</w:t>
      </w:r>
      <w:proofErr w:type="spellStart"/>
      <w:r w:rsidRPr="00C24D1B">
        <w:rPr>
          <w:i/>
          <w:sz w:val="24"/>
        </w:rPr>
        <w:t>λ</w:t>
      </w:r>
      <w:r w:rsidRPr="00C24D1B">
        <w:rPr>
          <w:i/>
          <w:sz w:val="24"/>
          <w:vertAlign w:val="subscript"/>
        </w:rPr>
        <w:t>R</w:t>
      </w:r>
      <w:proofErr w:type="spellEnd"/>
      <w:r w:rsidRPr="00C24D1B">
        <w:rPr>
          <w:i/>
          <w:sz w:val="24"/>
        </w:rPr>
        <w:t>=0,035 W/</w:t>
      </w:r>
      <w:proofErr w:type="spellStart"/>
      <w:r w:rsidRPr="00C24D1B">
        <w:rPr>
          <w:i/>
          <w:sz w:val="24"/>
        </w:rPr>
        <w:t>mK</w:t>
      </w:r>
      <w:proofErr w:type="spellEnd"/>
      <w:r w:rsidRPr="00C24D1B">
        <w:rPr>
          <w:i/>
          <w:sz w:val="24"/>
        </w:rPr>
        <w:t>) weist durch ihre sägezahnartig eingefräste Oberfläche eine vergrößerte Klebefläche auf und gewährleistet so eine schnelle und sichere Verarbeitung.</w:t>
      </w:r>
    </w:p>
    <w:p w:rsidR="00BA2913" w:rsidRPr="00C24D1B" w:rsidRDefault="00BA2913" w:rsidP="00BA2913">
      <w:pPr>
        <w:spacing w:line="360" w:lineRule="auto"/>
        <w:jc w:val="right"/>
        <w:rPr>
          <w:bCs/>
          <w:sz w:val="24"/>
        </w:rPr>
      </w:pPr>
      <w:r w:rsidRPr="00C24D1B">
        <w:rPr>
          <w:bCs/>
          <w:sz w:val="24"/>
        </w:rPr>
        <w:lastRenderedPageBreak/>
        <w:t>Foto: maxit Gruppe</w:t>
      </w:r>
    </w:p>
    <w:p w:rsidR="00B74B89" w:rsidRPr="00C24D1B" w:rsidRDefault="00B74B89" w:rsidP="003E3820">
      <w:pPr>
        <w:spacing w:line="360" w:lineRule="auto"/>
        <w:rPr>
          <w:b/>
          <w:bCs/>
          <w:sz w:val="24"/>
        </w:rPr>
      </w:pPr>
    </w:p>
    <w:p w:rsidR="003E3820" w:rsidRPr="00C24D1B" w:rsidRDefault="003E3820" w:rsidP="003E3820">
      <w:pPr>
        <w:spacing w:line="360" w:lineRule="auto"/>
        <w:rPr>
          <w:b/>
          <w:bCs/>
          <w:sz w:val="24"/>
        </w:rPr>
      </w:pPr>
      <w:r w:rsidRPr="00C24D1B">
        <w:rPr>
          <w:b/>
          <w:bCs/>
          <w:sz w:val="24"/>
        </w:rPr>
        <w:t>[22-09 Systemprodukte]</w:t>
      </w:r>
      <w:r w:rsidRPr="00C24D1B">
        <w:t xml:space="preserve"> </w:t>
      </w:r>
    </w:p>
    <w:p w:rsidR="003E3820" w:rsidRPr="00C24D1B" w:rsidRDefault="003E3820" w:rsidP="003E3820">
      <w:pPr>
        <w:spacing w:line="360" w:lineRule="auto"/>
        <w:jc w:val="both"/>
        <w:rPr>
          <w:bCs/>
          <w:i/>
          <w:sz w:val="24"/>
        </w:rPr>
      </w:pPr>
    </w:p>
    <w:p w:rsidR="003E3820" w:rsidRPr="00C24D1B" w:rsidRDefault="003E3820" w:rsidP="003E3820">
      <w:pPr>
        <w:spacing w:line="360" w:lineRule="auto"/>
        <w:jc w:val="both"/>
        <w:rPr>
          <w:i/>
          <w:sz w:val="24"/>
        </w:rPr>
      </w:pPr>
      <w:r w:rsidRPr="00C24D1B">
        <w:rPr>
          <w:bCs/>
          <w:i/>
          <w:sz w:val="24"/>
        </w:rPr>
        <w:t>Systemgerechte Komponenten waren für die Fassadenlösung erforderlich. Hier erfüllten der frost- und schlagregensichere „</w:t>
      </w:r>
      <w:proofErr w:type="spellStart"/>
      <w:r w:rsidRPr="00C24D1B">
        <w:rPr>
          <w:bCs/>
          <w:i/>
          <w:sz w:val="24"/>
        </w:rPr>
        <w:t>maxit</w:t>
      </w:r>
      <w:proofErr w:type="spellEnd"/>
      <w:r w:rsidRPr="00C24D1B">
        <w:rPr>
          <w:bCs/>
          <w:i/>
          <w:sz w:val="24"/>
        </w:rPr>
        <w:t xml:space="preserve"> Fugenmörtel Keramik“ (li.) sowie der der hydraulisch abbindende, hochvergütete „</w:t>
      </w:r>
      <w:proofErr w:type="spellStart"/>
      <w:r w:rsidRPr="00C24D1B">
        <w:rPr>
          <w:bCs/>
          <w:i/>
          <w:sz w:val="24"/>
        </w:rPr>
        <w:t>maxit</w:t>
      </w:r>
      <w:proofErr w:type="spellEnd"/>
      <w:r w:rsidRPr="00C24D1B">
        <w:rPr>
          <w:bCs/>
          <w:i/>
          <w:sz w:val="24"/>
        </w:rPr>
        <w:t xml:space="preserve"> </w:t>
      </w:r>
      <w:proofErr w:type="spellStart"/>
      <w:r w:rsidRPr="00C24D1B">
        <w:rPr>
          <w:bCs/>
          <w:i/>
          <w:sz w:val="24"/>
        </w:rPr>
        <w:t>Verlegemörtel</w:t>
      </w:r>
      <w:proofErr w:type="spellEnd"/>
      <w:r w:rsidRPr="00C24D1B">
        <w:rPr>
          <w:bCs/>
          <w:i/>
          <w:sz w:val="24"/>
        </w:rPr>
        <w:t xml:space="preserve"> Keramik“ (</w:t>
      </w:r>
      <w:proofErr w:type="spellStart"/>
      <w:r w:rsidRPr="00C24D1B">
        <w:rPr>
          <w:bCs/>
          <w:i/>
          <w:sz w:val="24"/>
        </w:rPr>
        <w:t>re</w:t>
      </w:r>
      <w:proofErr w:type="spellEnd"/>
      <w:r w:rsidRPr="00C24D1B">
        <w:rPr>
          <w:bCs/>
          <w:i/>
          <w:sz w:val="24"/>
        </w:rPr>
        <w:t>.) alle Voraussetzungen.</w:t>
      </w:r>
    </w:p>
    <w:p w:rsidR="003E3820" w:rsidRPr="00C24D1B" w:rsidRDefault="003E3820" w:rsidP="003E3820">
      <w:pPr>
        <w:spacing w:line="360" w:lineRule="auto"/>
        <w:jc w:val="right"/>
        <w:rPr>
          <w:bCs/>
          <w:sz w:val="24"/>
        </w:rPr>
      </w:pPr>
      <w:r w:rsidRPr="00C24D1B">
        <w:rPr>
          <w:bCs/>
          <w:sz w:val="24"/>
        </w:rPr>
        <w:t xml:space="preserve">Foto: </w:t>
      </w:r>
      <w:proofErr w:type="spellStart"/>
      <w:r w:rsidRPr="00C24D1B">
        <w:rPr>
          <w:bCs/>
          <w:sz w:val="24"/>
        </w:rPr>
        <w:t>maxit</w:t>
      </w:r>
      <w:proofErr w:type="spellEnd"/>
      <w:r w:rsidRPr="00C24D1B">
        <w:rPr>
          <w:bCs/>
          <w:sz w:val="24"/>
        </w:rPr>
        <w:t xml:space="preserve"> Gruppe</w:t>
      </w:r>
    </w:p>
    <w:p w:rsidR="00116B4D" w:rsidRPr="00C24D1B" w:rsidRDefault="003E3820" w:rsidP="003E3820">
      <w:pPr>
        <w:spacing w:line="360" w:lineRule="auto"/>
        <w:rPr>
          <w:b/>
          <w:bCs/>
          <w:sz w:val="24"/>
        </w:rPr>
      </w:pPr>
      <w:r w:rsidRPr="00C24D1B">
        <w:rPr>
          <w:b/>
          <w:bCs/>
          <w:sz w:val="24"/>
        </w:rPr>
        <w:t xml:space="preserve"> </w:t>
      </w:r>
      <w:r w:rsidR="00116B4D" w:rsidRPr="00C24D1B">
        <w:rPr>
          <w:b/>
          <w:bCs/>
          <w:sz w:val="24"/>
        </w:rPr>
        <w:t>[22-09 Garten]</w:t>
      </w:r>
      <w:r w:rsidR="00116B4D" w:rsidRPr="00C24D1B">
        <w:t xml:space="preserve"> </w:t>
      </w:r>
    </w:p>
    <w:p w:rsidR="00116B4D" w:rsidRPr="00C24D1B" w:rsidRDefault="00116B4D" w:rsidP="00116B4D">
      <w:pPr>
        <w:spacing w:line="360" w:lineRule="auto"/>
        <w:jc w:val="both"/>
        <w:rPr>
          <w:bCs/>
          <w:i/>
          <w:sz w:val="24"/>
        </w:rPr>
      </w:pPr>
    </w:p>
    <w:p w:rsidR="00116B4D" w:rsidRPr="00C24D1B" w:rsidRDefault="00116B4D" w:rsidP="00116B4D">
      <w:pPr>
        <w:spacing w:line="360" w:lineRule="auto"/>
        <w:jc w:val="both"/>
        <w:rPr>
          <w:i/>
          <w:sz w:val="24"/>
        </w:rPr>
      </w:pPr>
      <w:r w:rsidRPr="00C24D1B">
        <w:rPr>
          <w:bCs/>
          <w:i/>
          <w:sz w:val="24"/>
        </w:rPr>
        <w:t>Villa Bayreuth: Die durchdachte Grünplanung trägt maßgeblich zum ästhetischen Gesamterscheinungsbild bei. Für einen besonders fließenden Übergang vom Baukörper zum Außenbereich sorgen dabei die Travertin-Natursteine auf den Terrassen sowie im Poolbereich.</w:t>
      </w:r>
    </w:p>
    <w:p w:rsidR="004563E4" w:rsidRPr="00C24D1B" w:rsidRDefault="00116B4D" w:rsidP="00116B4D">
      <w:pPr>
        <w:spacing w:line="360" w:lineRule="auto"/>
        <w:jc w:val="right"/>
        <w:rPr>
          <w:b/>
          <w:bCs/>
          <w:sz w:val="24"/>
        </w:rPr>
      </w:pPr>
      <w:r w:rsidRPr="00C24D1B">
        <w:rPr>
          <w:bCs/>
          <w:sz w:val="24"/>
        </w:rPr>
        <w:t xml:space="preserve">Foto: </w:t>
      </w:r>
      <w:r w:rsidR="00B74B89" w:rsidRPr="00C24D1B">
        <w:rPr>
          <w:bCs/>
          <w:sz w:val="24"/>
        </w:rPr>
        <w:t>Felix Meyer, Bayreuth</w:t>
      </w:r>
    </w:p>
    <w:p w:rsidR="00D15E90" w:rsidRPr="00C24D1B" w:rsidRDefault="00D15E90" w:rsidP="00D15E90">
      <w:pPr>
        <w:jc w:val="right"/>
        <w:rPr>
          <w:bCs/>
          <w:sz w:val="24"/>
        </w:rPr>
      </w:pPr>
    </w:p>
    <w:p w:rsidR="00B74B89" w:rsidRPr="00C24D1B" w:rsidRDefault="00B74B89">
      <w:pPr>
        <w:pStyle w:val="berschrift6"/>
        <w:numPr>
          <w:ilvl w:val="0"/>
          <w:numId w:val="0"/>
        </w:numPr>
        <w:rPr>
          <w:b w:val="0"/>
          <w:bCs w:val="0"/>
        </w:rPr>
      </w:pPr>
    </w:p>
    <w:p w:rsidR="00B74B89" w:rsidRPr="00C24D1B" w:rsidRDefault="00B74B89">
      <w:pPr>
        <w:pStyle w:val="berschrift6"/>
        <w:numPr>
          <w:ilvl w:val="0"/>
          <w:numId w:val="0"/>
        </w:numPr>
        <w:rPr>
          <w:b w:val="0"/>
          <w:bCs w:val="0"/>
        </w:rPr>
      </w:pPr>
    </w:p>
    <w:p w:rsidR="00A51CD8" w:rsidRPr="00C24D1B" w:rsidRDefault="00A51CD8">
      <w:pPr>
        <w:pStyle w:val="berschrift6"/>
        <w:numPr>
          <w:ilvl w:val="0"/>
          <w:numId w:val="0"/>
        </w:numPr>
        <w:rPr>
          <w:b w:val="0"/>
          <w:bCs w:val="0"/>
        </w:rPr>
      </w:pPr>
      <w:r w:rsidRPr="00C24D1B">
        <w:rPr>
          <w:b w:val="0"/>
          <w:bCs w:val="0"/>
        </w:rPr>
        <w:t>Rückfragen beantwortet gern</w:t>
      </w:r>
    </w:p>
    <w:p w:rsidR="009A165A" w:rsidRPr="00C24D1B" w:rsidRDefault="009A165A">
      <w:pPr>
        <w:rPr>
          <w:b/>
          <w:sz w:val="19"/>
        </w:rPr>
      </w:pPr>
    </w:p>
    <w:p w:rsidR="00095584" w:rsidRPr="00C24D1B" w:rsidRDefault="00095584" w:rsidP="00C57354">
      <w:pPr>
        <w:ind w:right="-142"/>
        <w:rPr>
          <w:b/>
          <w:sz w:val="19"/>
        </w:rPr>
      </w:pPr>
      <w:proofErr w:type="spellStart"/>
      <w:r w:rsidRPr="00C24D1B">
        <w:rPr>
          <w:b/>
          <w:bCs/>
          <w:sz w:val="19"/>
        </w:rPr>
        <w:t>maxit</w:t>
      </w:r>
      <w:proofErr w:type="spellEnd"/>
      <w:r w:rsidRPr="00C24D1B">
        <w:rPr>
          <w:b/>
          <w:bCs/>
          <w:sz w:val="19"/>
        </w:rPr>
        <w:t xml:space="preserve"> Gruppe</w:t>
      </w:r>
      <w:r w:rsidR="009839F6" w:rsidRPr="00C24D1B">
        <w:rPr>
          <w:b/>
          <w:bCs/>
          <w:sz w:val="19"/>
        </w:rPr>
        <w:tab/>
      </w:r>
      <w:r w:rsidR="009839F6" w:rsidRPr="00C24D1B">
        <w:rPr>
          <w:b/>
          <w:bCs/>
          <w:sz w:val="19"/>
        </w:rPr>
        <w:tab/>
      </w:r>
      <w:r w:rsidR="009839F6" w:rsidRPr="00C24D1B">
        <w:rPr>
          <w:b/>
          <w:bCs/>
          <w:sz w:val="19"/>
        </w:rPr>
        <w:tab/>
      </w:r>
      <w:r w:rsidR="009839F6" w:rsidRPr="00C24D1B">
        <w:rPr>
          <w:b/>
          <w:bCs/>
          <w:sz w:val="19"/>
        </w:rPr>
        <w:tab/>
      </w:r>
      <w:proofErr w:type="spellStart"/>
      <w:r w:rsidR="009A165A" w:rsidRPr="00C24D1B">
        <w:rPr>
          <w:b/>
          <w:sz w:val="19"/>
        </w:rPr>
        <w:t>dako</w:t>
      </w:r>
      <w:proofErr w:type="spellEnd"/>
      <w:r w:rsidR="009A165A" w:rsidRPr="00C24D1B">
        <w:rPr>
          <w:b/>
          <w:sz w:val="19"/>
        </w:rPr>
        <w:t xml:space="preserve"> </w:t>
      </w:r>
      <w:proofErr w:type="spellStart"/>
      <w:r w:rsidR="009A165A" w:rsidRPr="00C24D1B">
        <w:rPr>
          <w:b/>
          <w:sz w:val="19"/>
        </w:rPr>
        <w:t>pr</w:t>
      </w:r>
      <w:proofErr w:type="spellEnd"/>
      <w:r w:rsidR="009A165A" w:rsidRPr="00C24D1B">
        <w:rPr>
          <w:b/>
          <w:sz w:val="19"/>
        </w:rPr>
        <w:t xml:space="preserve"> </w:t>
      </w:r>
      <w:proofErr w:type="spellStart"/>
      <w:r w:rsidR="009A165A" w:rsidRPr="00C24D1B">
        <w:rPr>
          <w:b/>
          <w:sz w:val="19"/>
        </w:rPr>
        <w:t>corporate</w:t>
      </w:r>
      <w:proofErr w:type="spellEnd"/>
      <w:r w:rsidR="009A165A" w:rsidRPr="00C24D1B">
        <w:rPr>
          <w:b/>
          <w:sz w:val="19"/>
        </w:rPr>
        <w:t xml:space="preserve"> </w:t>
      </w:r>
      <w:proofErr w:type="spellStart"/>
      <w:r w:rsidR="009A165A" w:rsidRPr="00C24D1B">
        <w:rPr>
          <w:b/>
          <w:sz w:val="19"/>
        </w:rPr>
        <w:t>communications</w:t>
      </w:r>
      <w:proofErr w:type="spellEnd"/>
    </w:p>
    <w:p w:rsidR="00A51CD8" w:rsidRPr="00C24D1B" w:rsidRDefault="00C3132F">
      <w:pPr>
        <w:rPr>
          <w:bCs/>
          <w:sz w:val="19"/>
          <w:lang w:val="en-US"/>
        </w:rPr>
      </w:pPr>
      <w:r w:rsidRPr="00C24D1B">
        <w:rPr>
          <w:bCs/>
          <w:sz w:val="19"/>
          <w:lang w:val="en-US"/>
        </w:rPr>
        <w:t>Reinhard Tyrok</w:t>
      </w:r>
      <w:r w:rsidR="009839F6" w:rsidRPr="00C24D1B">
        <w:rPr>
          <w:bCs/>
          <w:sz w:val="19"/>
          <w:lang w:val="en-US"/>
        </w:rPr>
        <w:tab/>
      </w:r>
      <w:r w:rsidR="009839F6" w:rsidRPr="00C24D1B">
        <w:rPr>
          <w:bCs/>
          <w:sz w:val="19"/>
          <w:lang w:val="en-US"/>
        </w:rPr>
        <w:tab/>
      </w:r>
      <w:r w:rsidR="009839F6" w:rsidRPr="00C24D1B">
        <w:rPr>
          <w:bCs/>
          <w:sz w:val="19"/>
          <w:lang w:val="en-US"/>
        </w:rPr>
        <w:tab/>
      </w:r>
      <w:r w:rsidR="009839F6" w:rsidRPr="00C24D1B">
        <w:rPr>
          <w:bCs/>
          <w:sz w:val="19"/>
          <w:lang w:val="en-US"/>
        </w:rPr>
        <w:tab/>
      </w:r>
      <w:r w:rsidR="00F851B7" w:rsidRPr="00C24D1B">
        <w:rPr>
          <w:bCs/>
          <w:sz w:val="19"/>
          <w:lang w:val="en-US"/>
        </w:rPr>
        <w:t>Darko Kosic</w:t>
      </w:r>
    </w:p>
    <w:p w:rsidR="00A51CD8" w:rsidRPr="00C24D1B" w:rsidRDefault="00C3132F">
      <w:pPr>
        <w:rPr>
          <w:bCs/>
          <w:sz w:val="19"/>
          <w:lang w:val="fr-FR"/>
        </w:rPr>
      </w:pPr>
      <w:r w:rsidRPr="00C24D1B">
        <w:rPr>
          <w:bCs/>
          <w:sz w:val="19"/>
          <w:lang w:val="fr-FR"/>
        </w:rPr>
        <w:t>Tel.: 09 220 – 18 0</w:t>
      </w:r>
      <w:r w:rsidR="009839F6" w:rsidRPr="00C24D1B">
        <w:rPr>
          <w:bCs/>
          <w:sz w:val="19"/>
          <w:lang w:val="fr-FR"/>
        </w:rPr>
        <w:tab/>
      </w:r>
      <w:r w:rsidR="009839F6" w:rsidRPr="00C24D1B">
        <w:rPr>
          <w:bCs/>
          <w:sz w:val="19"/>
          <w:lang w:val="fr-FR"/>
        </w:rPr>
        <w:tab/>
      </w:r>
      <w:r w:rsidR="009839F6" w:rsidRPr="00C24D1B">
        <w:rPr>
          <w:bCs/>
          <w:sz w:val="19"/>
          <w:lang w:val="fr-FR"/>
        </w:rPr>
        <w:tab/>
      </w:r>
      <w:r w:rsidR="00A51CD8" w:rsidRPr="00C24D1B">
        <w:rPr>
          <w:bCs/>
          <w:sz w:val="19"/>
          <w:lang w:val="fr-FR"/>
        </w:rPr>
        <w:t>Tel.: 02 14 – 20 69 1-0</w:t>
      </w:r>
    </w:p>
    <w:p w:rsidR="00A51CD8" w:rsidRPr="00C24D1B" w:rsidRDefault="00C3132F">
      <w:pPr>
        <w:rPr>
          <w:bCs/>
          <w:sz w:val="19"/>
          <w:lang w:val="fr-FR"/>
        </w:rPr>
      </w:pPr>
      <w:r w:rsidRPr="00C24D1B">
        <w:rPr>
          <w:bCs/>
          <w:sz w:val="19"/>
          <w:lang w:val="fr-FR"/>
        </w:rPr>
        <w:t>Fax: 09 220 – 18 200</w:t>
      </w:r>
      <w:r w:rsidR="009839F6" w:rsidRPr="00C24D1B">
        <w:rPr>
          <w:bCs/>
          <w:sz w:val="19"/>
          <w:lang w:val="fr-FR"/>
        </w:rPr>
        <w:tab/>
      </w:r>
      <w:r w:rsidR="009839F6" w:rsidRPr="00C24D1B">
        <w:rPr>
          <w:bCs/>
          <w:sz w:val="19"/>
          <w:lang w:val="fr-FR"/>
        </w:rPr>
        <w:tab/>
      </w:r>
      <w:r w:rsidR="009839F6" w:rsidRPr="00C24D1B">
        <w:rPr>
          <w:bCs/>
          <w:sz w:val="19"/>
          <w:lang w:val="fr-FR"/>
        </w:rPr>
        <w:tab/>
      </w:r>
      <w:r w:rsidR="00A51CD8" w:rsidRPr="00C24D1B">
        <w:rPr>
          <w:bCs/>
          <w:sz w:val="19"/>
          <w:lang w:val="fr-FR"/>
        </w:rPr>
        <w:t>Fax: 02 14 – 20 69 1-50</w:t>
      </w:r>
    </w:p>
    <w:p w:rsidR="00CE3226" w:rsidRPr="00C24D1B" w:rsidRDefault="00A51CD8" w:rsidP="008A3C04">
      <w:pPr>
        <w:rPr>
          <w:sz w:val="19"/>
          <w:lang w:val="fr-FR"/>
        </w:rPr>
      </w:pPr>
      <w:r w:rsidRPr="00C24D1B">
        <w:rPr>
          <w:sz w:val="19"/>
          <w:lang w:val="fr-FR"/>
        </w:rPr>
        <w:t>Mail:</w:t>
      </w:r>
      <w:r w:rsidR="009A165A" w:rsidRPr="00C24D1B">
        <w:rPr>
          <w:sz w:val="19"/>
          <w:lang w:val="fr-FR"/>
        </w:rPr>
        <w:t xml:space="preserve"> </w:t>
      </w:r>
      <w:r w:rsidR="00116913" w:rsidRPr="00C24D1B">
        <w:rPr>
          <w:sz w:val="19"/>
          <w:lang w:val="fr-FR"/>
        </w:rPr>
        <w:t>reinhard.tyrok@maxit.de</w:t>
      </w:r>
      <w:r w:rsidR="009839F6" w:rsidRPr="00C24D1B">
        <w:rPr>
          <w:sz w:val="19"/>
          <w:lang w:val="fr-FR"/>
        </w:rPr>
        <w:tab/>
      </w:r>
      <w:r w:rsidR="009839F6" w:rsidRPr="00C24D1B">
        <w:rPr>
          <w:sz w:val="19"/>
          <w:lang w:val="fr-FR"/>
        </w:rPr>
        <w:tab/>
      </w:r>
      <w:r w:rsidR="008C59E4" w:rsidRPr="00C24D1B">
        <w:rPr>
          <w:sz w:val="19"/>
          <w:lang w:val="fr-FR"/>
        </w:rPr>
        <w:t xml:space="preserve">Mail: </w:t>
      </w:r>
      <w:r w:rsidR="00F851B7" w:rsidRPr="00C24D1B">
        <w:rPr>
          <w:sz w:val="19"/>
          <w:lang w:val="fr-FR"/>
        </w:rPr>
        <w:t>d.kosic</w:t>
      </w:r>
      <w:r w:rsidR="00E336A9" w:rsidRPr="00C24D1B">
        <w:rPr>
          <w:sz w:val="19"/>
          <w:lang w:val="fr-FR"/>
        </w:rPr>
        <w:t>@dako-pr.de</w:t>
      </w:r>
    </w:p>
    <w:sectPr w:rsidR="00CE3226" w:rsidRPr="00C24D1B" w:rsidSect="007538BD">
      <w:headerReference w:type="default" r:id="rId9"/>
      <w:footerReference w:type="default" r:id="rId10"/>
      <w:footnotePr>
        <w:pos w:val="beneathText"/>
      </w:footnotePr>
      <w:pgSz w:w="11905" w:h="16837" w:code="9"/>
      <w:pgMar w:top="1418" w:right="3402" w:bottom="1247" w:left="1701" w:header="1077" w:footer="107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4E98" w:rsidRDefault="00C04E98">
      <w:r>
        <w:separator/>
      </w:r>
    </w:p>
  </w:endnote>
  <w:endnote w:type="continuationSeparator" w:id="0">
    <w:p w:rsidR="00C04E98" w:rsidRDefault="00C04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Futura LT Book">
    <w:altName w:val="Century Gothic"/>
    <w:panose1 w:val="00000000000000000000"/>
    <w:charset w:val="00"/>
    <w:family w:val="swiss"/>
    <w:notTrueType/>
    <w:pitch w:val="default"/>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4B89" w:rsidRPr="007E2359" w:rsidRDefault="00B74B89">
    <w:pPr>
      <w:pStyle w:val="Fuzeile"/>
      <w:tabs>
        <w:tab w:val="right" w:pos="6803"/>
      </w:tabs>
      <w:rPr>
        <w:sz w:val="17"/>
      </w:rPr>
    </w:pPr>
    <w:proofErr w:type="spellStart"/>
    <w:r>
      <w:rPr>
        <w:sz w:val="17"/>
      </w:rPr>
      <w:t>hy</w:t>
    </w:r>
    <w:proofErr w:type="spellEnd"/>
    <w:r>
      <w:rPr>
        <w:sz w:val="17"/>
      </w:rPr>
      <w:t xml:space="preserve"> / 22-09 Villa Bayreuth </w:t>
    </w:r>
    <w:r>
      <w:rPr>
        <w:sz w:val="17"/>
      </w:rPr>
      <w:tab/>
    </w:r>
    <w:r>
      <w:rPr>
        <w:sz w:val="17"/>
      </w:rPr>
      <w:tab/>
      <w:t xml:space="preserve">Seite </w:t>
    </w:r>
    <w:r w:rsidR="00F733ED">
      <w:rPr>
        <w:sz w:val="17"/>
      </w:rPr>
      <w:fldChar w:fldCharType="begin"/>
    </w:r>
    <w:r>
      <w:rPr>
        <w:sz w:val="17"/>
      </w:rPr>
      <w:instrText xml:space="preserve"> PAGE \*Arabic </w:instrText>
    </w:r>
    <w:r w:rsidR="00F733ED">
      <w:rPr>
        <w:sz w:val="17"/>
      </w:rPr>
      <w:fldChar w:fldCharType="separate"/>
    </w:r>
    <w:r w:rsidR="00237ADB">
      <w:rPr>
        <w:noProof/>
        <w:sz w:val="17"/>
      </w:rPr>
      <w:t>8</w:t>
    </w:r>
    <w:r w:rsidR="00F733ED">
      <w:rPr>
        <w:sz w:val="17"/>
      </w:rPr>
      <w:fldChar w:fldCharType="end"/>
    </w:r>
    <w:r>
      <w:rPr>
        <w:sz w:val="17"/>
      </w:rPr>
      <w:t xml:space="preserve"> von </w:t>
    </w:r>
    <w:r w:rsidR="00F733ED">
      <w:rPr>
        <w:rStyle w:val="Seitenzahl"/>
        <w:sz w:val="17"/>
      </w:rPr>
      <w:fldChar w:fldCharType="begin"/>
    </w:r>
    <w:r>
      <w:rPr>
        <w:rStyle w:val="Seitenzahl"/>
        <w:sz w:val="17"/>
      </w:rPr>
      <w:instrText xml:space="preserve"> NUMPAGES \*Arabic </w:instrText>
    </w:r>
    <w:r w:rsidR="00F733ED">
      <w:rPr>
        <w:rStyle w:val="Seitenzahl"/>
        <w:sz w:val="17"/>
      </w:rPr>
      <w:fldChar w:fldCharType="separate"/>
    </w:r>
    <w:r w:rsidR="00237ADB">
      <w:rPr>
        <w:rStyle w:val="Seitenzahl"/>
        <w:noProof/>
        <w:sz w:val="17"/>
      </w:rPr>
      <w:t>10</w:t>
    </w:r>
    <w:r w:rsidR="00F733ED">
      <w:rPr>
        <w:rStyle w:val="Seitenzahl"/>
        <w:sz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4E98" w:rsidRDefault="00C04E98">
      <w:r>
        <w:separator/>
      </w:r>
    </w:p>
  </w:footnote>
  <w:footnote w:type="continuationSeparator" w:id="0">
    <w:p w:rsidR="00C04E98" w:rsidRDefault="00C04E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4B89" w:rsidRDefault="00B74B89">
    <w:pPr>
      <w:pStyle w:val="Kopfzeile"/>
      <w:jc w:val="center"/>
      <w:rPr>
        <w:sz w:val="20"/>
      </w:rPr>
    </w:pPr>
    <w:r>
      <w:rPr>
        <w:sz w:val="20"/>
      </w:rPr>
      <w:t xml:space="preserve">– </w:t>
    </w:r>
    <w:r w:rsidR="00F733ED">
      <w:rPr>
        <w:rStyle w:val="Seitenzahl"/>
        <w:sz w:val="20"/>
      </w:rPr>
      <w:fldChar w:fldCharType="begin"/>
    </w:r>
    <w:r>
      <w:rPr>
        <w:rStyle w:val="Seitenzahl"/>
        <w:sz w:val="20"/>
      </w:rPr>
      <w:instrText xml:space="preserve"> PAGE </w:instrText>
    </w:r>
    <w:r w:rsidR="00F733ED">
      <w:rPr>
        <w:rStyle w:val="Seitenzahl"/>
        <w:sz w:val="20"/>
      </w:rPr>
      <w:fldChar w:fldCharType="separate"/>
    </w:r>
    <w:r w:rsidR="00237ADB">
      <w:rPr>
        <w:rStyle w:val="Seitenzahl"/>
        <w:noProof/>
        <w:sz w:val="20"/>
      </w:rPr>
      <w:t>8</w:t>
    </w:r>
    <w:r w:rsidR="00F733ED">
      <w:rPr>
        <w:rStyle w:val="Seitenzahl"/>
        <w:sz w:val="20"/>
      </w:rPr>
      <w:fldChar w:fldCharType="end"/>
    </w:r>
    <w:r>
      <w:rPr>
        <w:sz w:val="20"/>
      </w:rPr>
      <w:t xml:space="preserve"> –</w:t>
    </w:r>
  </w:p>
  <w:p w:rsidR="00B74B89" w:rsidRDefault="00B74B89">
    <w:pPr>
      <w:pStyle w:val="Kopfzeile"/>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pPr>
    </w:lvl>
    <w:lvl w:ilvl="1">
      <w:start w:val="1"/>
      <w:numFmt w:val="none"/>
      <w:pStyle w:val="berschrift2"/>
      <w:suff w:val="nothing"/>
      <w:lvlText w:val=""/>
      <w:lvlJc w:val="left"/>
      <w:pPr>
        <w:tabs>
          <w:tab w:val="num" w:pos="0"/>
        </w:tabs>
      </w:pPr>
    </w:lvl>
    <w:lvl w:ilvl="2">
      <w:start w:val="1"/>
      <w:numFmt w:val="none"/>
      <w:pStyle w:val="berschrift3"/>
      <w:suff w:val="nothing"/>
      <w:lvlText w:val=""/>
      <w:lvlJc w:val="left"/>
      <w:pPr>
        <w:tabs>
          <w:tab w:val="num" w:pos="0"/>
        </w:tabs>
      </w:pPr>
    </w:lvl>
    <w:lvl w:ilvl="3">
      <w:start w:val="1"/>
      <w:numFmt w:val="none"/>
      <w:pStyle w:val="berschrift4"/>
      <w:suff w:val="nothing"/>
      <w:lvlText w:val=""/>
      <w:lvlJc w:val="left"/>
      <w:pPr>
        <w:tabs>
          <w:tab w:val="num" w:pos="0"/>
        </w:tabs>
      </w:pPr>
    </w:lvl>
    <w:lvl w:ilvl="4">
      <w:start w:val="1"/>
      <w:numFmt w:val="none"/>
      <w:pStyle w:val="berschrift5"/>
      <w:suff w:val="nothing"/>
      <w:lvlText w:val=""/>
      <w:lvlJc w:val="left"/>
      <w:pPr>
        <w:tabs>
          <w:tab w:val="num" w:pos="0"/>
        </w:tabs>
      </w:pPr>
    </w:lvl>
    <w:lvl w:ilvl="5">
      <w:start w:val="1"/>
      <w:numFmt w:val="none"/>
      <w:pStyle w:val="berschrift6"/>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2D269A4"/>
    <w:multiLevelType w:val="hybridMultilevel"/>
    <w:tmpl w:val="89F4BEB2"/>
    <w:lvl w:ilvl="0" w:tplc="9DF8CB5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221282"/>
    <w:multiLevelType w:val="hybridMultilevel"/>
    <w:tmpl w:val="4FEA1E0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0A6546C"/>
    <w:multiLevelType w:val="hybridMultilevel"/>
    <w:tmpl w:val="F4F8715E"/>
    <w:lvl w:ilvl="0" w:tplc="C6BEEB2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6123825"/>
    <w:multiLevelType w:val="hybridMultilevel"/>
    <w:tmpl w:val="E514BC14"/>
    <w:lvl w:ilvl="0" w:tplc="04070011">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81272B3"/>
    <w:multiLevelType w:val="hybridMultilevel"/>
    <w:tmpl w:val="2A44FF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82313FD"/>
    <w:multiLevelType w:val="hybridMultilevel"/>
    <w:tmpl w:val="2D2429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15E3177"/>
    <w:multiLevelType w:val="hybridMultilevel"/>
    <w:tmpl w:val="713682E4"/>
    <w:lvl w:ilvl="0" w:tplc="63820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7952013"/>
    <w:multiLevelType w:val="hybridMultilevel"/>
    <w:tmpl w:val="82C6733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612639D"/>
    <w:multiLevelType w:val="hybridMultilevel"/>
    <w:tmpl w:val="6F1AB6F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8535AFB"/>
    <w:multiLevelType w:val="hybridMultilevel"/>
    <w:tmpl w:val="471A451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D8522AB"/>
    <w:multiLevelType w:val="hybridMultilevel"/>
    <w:tmpl w:val="7DBAD3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A884B8B"/>
    <w:multiLevelType w:val="hybridMultilevel"/>
    <w:tmpl w:val="D2967DA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1996D38"/>
    <w:multiLevelType w:val="hybridMultilevel"/>
    <w:tmpl w:val="8FA8A2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7683C8A"/>
    <w:multiLevelType w:val="hybridMultilevel"/>
    <w:tmpl w:val="8B5492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88D325A"/>
    <w:multiLevelType w:val="hybridMultilevel"/>
    <w:tmpl w:val="A8F0AC8E"/>
    <w:lvl w:ilvl="0" w:tplc="63820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E672CCE"/>
    <w:multiLevelType w:val="hybridMultilevel"/>
    <w:tmpl w:val="392CAF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EE038E0"/>
    <w:multiLevelType w:val="hybridMultilevel"/>
    <w:tmpl w:val="004230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F7157EE"/>
    <w:multiLevelType w:val="hybridMultilevel"/>
    <w:tmpl w:val="A496A3F8"/>
    <w:lvl w:ilvl="0" w:tplc="AB66F49C">
      <w:start w:val="20"/>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4"/>
  </w:num>
  <w:num w:numId="4">
    <w:abstractNumId w:val="8"/>
  </w:num>
  <w:num w:numId="5">
    <w:abstractNumId w:val="17"/>
  </w:num>
  <w:num w:numId="6">
    <w:abstractNumId w:val="4"/>
  </w:num>
  <w:num w:numId="7">
    <w:abstractNumId w:val="10"/>
  </w:num>
  <w:num w:numId="8">
    <w:abstractNumId w:val="9"/>
  </w:num>
  <w:num w:numId="9">
    <w:abstractNumId w:val="11"/>
  </w:num>
  <w:num w:numId="10">
    <w:abstractNumId w:val="6"/>
  </w:num>
  <w:num w:numId="11">
    <w:abstractNumId w:val="2"/>
  </w:num>
  <w:num w:numId="12">
    <w:abstractNumId w:val="7"/>
  </w:num>
  <w:num w:numId="13">
    <w:abstractNumId w:val="15"/>
  </w:num>
  <w:num w:numId="14">
    <w:abstractNumId w:val="5"/>
  </w:num>
  <w:num w:numId="15">
    <w:abstractNumId w:val="12"/>
  </w:num>
  <w:num w:numId="16">
    <w:abstractNumId w:val="18"/>
  </w:num>
  <w:num w:numId="17">
    <w:abstractNumId w:val="0"/>
  </w:num>
  <w:num w:numId="18">
    <w:abstractNumId w:val="3"/>
  </w:num>
  <w:num w:numId="19">
    <w:abstractNumId w:val="1"/>
  </w:num>
  <w:num w:numId="20">
    <w:abstractNumId w:val="0"/>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rawingGridVerticalSpacing w:val="0"/>
  <w:displayHorizontalDrawingGridEvery w:val="0"/>
  <w:displayVerticalDrawingGridEvery w:val="0"/>
  <w:noPunctuationKerning/>
  <w:characterSpacingControl w:val="doNotCompress"/>
  <w:hdrShapeDefaults>
    <o:shapedefaults v:ext="edit" spidmax="21505"/>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FD6"/>
    <w:rsid w:val="00000539"/>
    <w:rsid w:val="0000072A"/>
    <w:rsid w:val="00000D43"/>
    <w:rsid w:val="00001C1B"/>
    <w:rsid w:val="0000260D"/>
    <w:rsid w:val="000029A5"/>
    <w:rsid w:val="0000314A"/>
    <w:rsid w:val="00003961"/>
    <w:rsid w:val="00003E8B"/>
    <w:rsid w:val="00003E9E"/>
    <w:rsid w:val="00003F57"/>
    <w:rsid w:val="00005442"/>
    <w:rsid w:val="00005F20"/>
    <w:rsid w:val="00006DAE"/>
    <w:rsid w:val="00007B79"/>
    <w:rsid w:val="000114E2"/>
    <w:rsid w:val="0001178B"/>
    <w:rsid w:val="000117EF"/>
    <w:rsid w:val="0001267B"/>
    <w:rsid w:val="000126DA"/>
    <w:rsid w:val="000126F5"/>
    <w:rsid w:val="00012C6F"/>
    <w:rsid w:val="00012DE0"/>
    <w:rsid w:val="00012ED5"/>
    <w:rsid w:val="000142A7"/>
    <w:rsid w:val="00014352"/>
    <w:rsid w:val="000156BE"/>
    <w:rsid w:val="000161F7"/>
    <w:rsid w:val="0002023D"/>
    <w:rsid w:val="000206F4"/>
    <w:rsid w:val="0002079A"/>
    <w:rsid w:val="00020D6F"/>
    <w:rsid w:val="000211D6"/>
    <w:rsid w:val="000217BB"/>
    <w:rsid w:val="000220E6"/>
    <w:rsid w:val="00022B2A"/>
    <w:rsid w:val="00022D31"/>
    <w:rsid w:val="00023038"/>
    <w:rsid w:val="000234CF"/>
    <w:rsid w:val="00023821"/>
    <w:rsid w:val="00023FBD"/>
    <w:rsid w:val="00024B71"/>
    <w:rsid w:val="00024F65"/>
    <w:rsid w:val="00024FF7"/>
    <w:rsid w:val="00025296"/>
    <w:rsid w:val="00025441"/>
    <w:rsid w:val="0002558B"/>
    <w:rsid w:val="00025BBA"/>
    <w:rsid w:val="0002627C"/>
    <w:rsid w:val="00026F01"/>
    <w:rsid w:val="00027034"/>
    <w:rsid w:val="000277FB"/>
    <w:rsid w:val="00027949"/>
    <w:rsid w:val="0002795B"/>
    <w:rsid w:val="00027B3A"/>
    <w:rsid w:val="00027ED1"/>
    <w:rsid w:val="000308E3"/>
    <w:rsid w:val="0003230E"/>
    <w:rsid w:val="00032850"/>
    <w:rsid w:val="00032D93"/>
    <w:rsid w:val="00033C56"/>
    <w:rsid w:val="0003419D"/>
    <w:rsid w:val="00035542"/>
    <w:rsid w:val="00035C0B"/>
    <w:rsid w:val="000361DD"/>
    <w:rsid w:val="00037169"/>
    <w:rsid w:val="0003726F"/>
    <w:rsid w:val="00037358"/>
    <w:rsid w:val="0003789C"/>
    <w:rsid w:val="00037F75"/>
    <w:rsid w:val="00040CA3"/>
    <w:rsid w:val="00041084"/>
    <w:rsid w:val="000410A4"/>
    <w:rsid w:val="000410BD"/>
    <w:rsid w:val="000410DF"/>
    <w:rsid w:val="000413D7"/>
    <w:rsid w:val="00041BDE"/>
    <w:rsid w:val="00041E02"/>
    <w:rsid w:val="00042D5B"/>
    <w:rsid w:val="00043020"/>
    <w:rsid w:val="00043BA5"/>
    <w:rsid w:val="00043D1D"/>
    <w:rsid w:val="000440AF"/>
    <w:rsid w:val="00044864"/>
    <w:rsid w:val="000452BB"/>
    <w:rsid w:val="000452C7"/>
    <w:rsid w:val="0004589F"/>
    <w:rsid w:val="00045D13"/>
    <w:rsid w:val="00046436"/>
    <w:rsid w:val="00046738"/>
    <w:rsid w:val="00046B4D"/>
    <w:rsid w:val="00046D5E"/>
    <w:rsid w:val="00047FCD"/>
    <w:rsid w:val="000500B2"/>
    <w:rsid w:val="0005056F"/>
    <w:rsid w:val="00051204"/>
    <w:rsid w:val="000518EE"/>
    <w:rsid w:val="00051A28"/>
    <w:rsid w:val="00052E64"/>
    <w:rsid w:val="000534EB"/>
    <w:rsid w:val="0005361B"/>
    <w:rsid w:val="000538F9"/>
    <w:rsid w:val="000539DA"/>
    <w:rsid w:val="00053B3B"/>
    <w:rsid w:val="00054E8E"/>
    <w:rsid w:val="00055345"/>
    <w:rsid w:val="00056294"/>
    <w:rsid w:val="000568EE"/>
    <w:rsid w:val="0005718A"/>
    <w:rsid w:val="00057F41"/>
    <w:rsid w:val="00057FD3"/>
    <w:rsid w:val="000603DA"/>
    <w:rsid w:val="000608FA"/>
    <w:rsid w:val="00060B3B"/>
    <w:rsid w:val="000627A3"/>
    <w:rsid w:val="00062FC7"/>
    <w:rsid w:val="00064712"/>
    <w:rsid w:val="00064A7C"/>
    <w:rsid w:val="0006564A"/>
    <w:rsid w:val="00065E1C"/>
    <w:rsid w:val="000679F4"/>
    <w:rsid w:val="000704E1"/>
    <w:rsid w:val="00070658"/>
    <w:rsid w:val="000708E3"/>
    <w:rsid w:val="00070E10"/>
    <w:rsid w:val="0007125C"/>
    <w:rsid w:val="0007174C"/>
    <w:rsid w:val="00071974"/>
    <w:rsid w:val="00071BFF"/>
    <w:rsid w:val="00072021"/>
    <w:rsid w:val="0007208C"/>
    <w:rsid w:val="0007278D"/>
    <w:rsid w:val="000729F5"/>
    <w:rsid w:val="00073A63"/>
    <w:rsid w:val="00075714"/>
    <w:rsid w:val="00075CD5"/>
    <w:rsid w:val="00075D65"/>
    <w:rsid w:val="000800FF"/>
    <w:rsid w:val="00080437"/>
    <w:rsid w:val="0008103C"/>
    <w:rsid w:val="0008118F"/>
    <w:rsid w:val="00081DEF"/>
    <w:rsid w:val="000830C9"/>
    <w:rsid w:val="00083612"/>
    <w:rsid w:val="00083721"/>
    <w:rsid w:val="00083AC9"/>
    <w:rsid w:val="00083FFA"/>
    <w:rsid w:val="00084BEA"/>
    <w:rsid w:val="00085281"/>
    <w:rsid w:val="00085319"/>
    <w:rsid w:val="00085AC6"/>
    <w:rsid w:val="00085F50"/>
    <w:rsid w:val="000864D1"/>
    <w:rsid w:val="00086AFD"/>
    <w:rsid w:val="000872BE"/>
    <w:rsid w:val="00087A4C"/>
    <w:rsid w:val="00090575"/>
    <w:rsid w:val="00090CC7"/>
    <w:rsid w:val="000915A0"/>
    <w:rsid w:val="00091F7C"/>
    <w:rsid w:val="00093D51"/>
    <w:rsid w:val="0009538E"/>
    <w:rsid w:val="00095584"/>
    <w:rsid w:val="000959AF"/>
    <w:rsid w:val="00095D6F"/>
    <w:rsid w:val="000961D6"/>
    <w:rsid w:val="00096428"/>
    <w:rsid w:val="00096DBD"/>
    <w:rsid w:val="0009702F"/>
    <w:rsid w:val="00097525"/>
    <w:rsid w:val="00097A97"/>
    <w:rsid w:val="000A041C"/>
    <w:rsid w:val="000A046F"/>
    <w:rsid w:val="000A1F7B"/>
    <w:rsid w:val="000A20E2"/>
    <w:rsid w:val="000A2A6C"/>
    <w:rsid w:val="000A32EA"/>
    <w:rsid w:val="000A5B02"/>
    <w:rsid w:val="000A6075"/>
    <w:rsid w:val="000A63A9"/>
    <w:rsid w:val="000A650D"/>
    <w:rsid w:val="000A6B70"/>
    <w:rsid w:val="000A6F89"/>
    <w:rsid w:val="000A7770"/>
    <w:rsid w:val="000A7964"/>
    <w:rsid w:val="000A7BD5"/>
    <w:rsid w:val="000A7FC5"/>
    <w:rsid w:val="000B0D8F"/>
    <w:rsid w:val="000B1550"/>
    <w:rsid w:val="000B1708"/>
    <w:rsid w:val="000B17E8"/>
    <w:rsid w:val="000B1D2A"/>
    <w:rsid w:val="000B23A1"/>
    <w:rsid w:val="000B2B23"/>
    <w:rsid w:val="000B41E2"/>
    <w:rsid w:val="000B42DF"/>
    <w:rsid w:val="000B49E5"/>
    <w:rsid w:val="000B5F04"/>
    <w:rsid w:val="000B6EC4"/>
    <w:rsid w:val="000B6EF4"/>
    <w:rsid w:val="000B72E6"/>
    <w:rsid w:val="000B795A"/>
    <w:rsid w:val="000B7F5E"/>
    <w:rsid w:val="000C0188"/>
    <w:rsid w:val="000C08FE"/>
    <w:rsid w:val="000C0D0E"/>
    <w:rsid w:val="000C0EE5"/>
    <w:rsid w:val="000C1512"/>
    <w:rsid w:val="000C1BFB"/>
    <w:rsid w:val="000C1FF8"/>
    <w:rsid w:val="000C230B"/>
    <w:rsid w:val="000C24BE"/>
    <w:rsid w:val="000C293F"/>
    <w:rsid w:val="000C2CD1"/>
    <w:rsid w:val="000C30D3"/>
    <w:rsid w:val="000C39A3"/>
    <w:rsid w:val="000C3E58"/>
    <w:rsid w:val="000C3EB3"/>
    <w:rsid w:val="000C440B"/>
    <w:rsid w:val="000C5239"/>
    <w:rsid w:val="000C70A4"/>
    <w:rsid w:val="000D0678"/>
    <w:rsid w:val="000D0F68"/>
    <w:rsid w:val="000D166D"/>
    <w:rsid w:val="000D241A"/>
    <w:rsid w:val="000D2790"/>
    <w:rsid w:val="000D2DEA"/>
    <w:rsid w:val="000D376C"/>
    <w:rsid w:val="000D4221"/>
    <w:rsid w:val="000D5588"/>
    <w:rsid w:val="000D5620"/>
    <w:rsid w:val="000D5B00"/>
    <w:rsid w:val="000D63D4"/>
    <w:rsid w:val="000D6A01"/>
    <w:rsid w:val="000D6D21"/>
    <w:rsid w:val="000D7724"/>
    <w:rsid w:val="000E02F5"/>
    <w:rsid w:val="000E0372"/>
    <w:rsid w:val="000E068A"/>
    <w:rsid w:val="000E0A25"/>
    <w:rsid w:val="000E1464"/>
    <w:rsid w:val="000E1569"/>
    <w:rsid w:val="000E1A1C"/>
    <w:rsid w:val="000E212A"/>
    <w:rsid w:val="000E23E5"/>
    <w:rsid w:val="000E3F66"/>
    <w:rsid w:val="000E4428"/>
    <w:rsid w:val="000E4692"/>
    <w:rsid w:val="000E4D9D"/>
    <w:rsid w:val="000E5083"/>
    <w:rsid w:val="000E705D"/>
    <w:rsid w:val="000E73D4"/>
    <w:rsid w:val="000E7BF6"/>
    <w:rsid w:val="000E7F47"/>
    <w:rsid w:val="000F0E37"/>
    <w:rsid w:val="000F126E"/>
    <w:rsid w:val="000F1C18"/>
    <w:rsid w:val="000F2686"/>
    <w:rsid w:val="000F2CB1"/>
    <w:rsid w:val="000F2CDD"/>
    <w:rsid w:val="000F3787"/>
    <w:rsid w:val="000F38A3"/>
    <w:rsid w:val="000F3B58"/>
    <w:rsid w:val="000F42B0"/>
    <w:rsid w:val="000F4519"/>
    <w:rsid w:val="000F4581"/>
    <w:rsid w:val="000F4644"/>
    <w:rsid w:val="000F58A9"/>
    <w:rsid w:val="000F599B"/>
    <w:rsid w:val="000F684E"/>
    <w:rsid w:val="000F69EF"/>
    <w:rsid w:val="00100082"/>
    <w:rsid w:val="001004EE"/>
    <w:rsid w:val="001006F7"/>
    <w:rsid w:val="00100AE6"/>
    <w:rsid w:val="001013F7"/>
    <w:rsid w:val="00101C10"/>
    <w:rsid w:val="00101E14"/>
    <w:rsid w:val="001037A1"/>
    <w:rsid w:val="00103E22"/>
    <w:rsid w:val="00103F14"/>
    <w:rsid w:val="001043A3"/>
    <w:rsid w:val="00104CAE"/>
    <w:rsid w:val="00105A40"/>
    <w:rsid w:val="00105EC5"/>
    <w:rsid w:val="0010753A"/>
    <w:rsid w:val="00107B11"/>
    <w:rsid w:val="001101BE"/>
    <w:rsid w:val="00110977"/>
    <w:rsid w:val="00111DE8"/>
    <w:rsid w:val="00111FBD"/>
    <w:rsid w:val="001122AB"/>
    <w:rsid w:val="00112B1C"/>
    <w:rsid w:val="00112CE3"/>
    <w:rsid w:val="00112E59"/>
    <w:rsid w:val="00113276"/>
    <w:rsid w:val="00113466"/>
    <w:rsid w:val="001137C4"/>
    <w:rsid w:val="00113D1D"/>
    <w:rsid w:val="00113E0E"/>
    <w:rsid w:val="001149E8"/>
    <w:rsid w:val="00114FFD"/>
    <w:rsid w:val="0011572B"/>
    <w:rsid w:val="00115791"/>
    <w:rsid w:val="00115A1D"/>
    <w:rsid w:val="001162CE"/>
    <w:rsid w:val="00116630"/>
    <w:rsid w:val="0011669C"/>
    <w:rsid w:val="00116913"/>
    <w:rsid w:val="00116B4D"/>
    <w:rsid w:val="00116D85"/>
    <w:rsid w:val="00117460"/>
    <w:rsid w:val="0011752D"/>
    <w:rsid w:val="00117DF0"/>
    <w:rsid w:val="00120636"/>
    <w:rsid w:val="0012293E"/>
    <w:rsid w:val="00123463"/>
    <w:rsid w:val="00123DD3"/>
    <w:rsid w:val="001249D3"/>
    <w:rsid w:val="00124A6C"/>
    <w:rsid w:val="00125246"/>
    <w:rsid w:val="0012541F"/>
    <w:rsid w:val="00127298"/>
    <w:rsid w:val="00127AE6"/>
    <w:rsid w:val="001311AD"/>
    <w:rsid w:val="00131B11"/>
    <w:rsid w:val="001333DD"/>
    <w:rsid w:val="0013431B"/>
    <w:rsid w:val="0013449B"/>
    <w:rsid w:val="00135739"/>
    <w:rsid w:val="00136A8D"/>
    <w:rsid w:val="00136D0B"/>
    <w:rsid w:val="00136DA3"/>
    <w:rsid w:val="001376AB"/>
    <w:rsid w:val="00137805"/>
    <w:rsid w:val="0013789B"/>
    <w:rsid w:val="00137E37"/>
    <w:rsid w:val="00137FDF"/>
    <w:rsid w:val="00141AC6"/>
    <w:rsid w:val="00141ED9"/>
    <w:rsid w:val="0014314F"/>
    <w:rsid w:val="00143A78"/>
    <w:rsid w:val="00143B56"/>
    <w:rsid w:val="00143C50"/>
    <w:rsid w:val="0014424D"/>
    <w:rsid w:val="00144431"/>
    <w:rsid w:val="001465CD"/>
    <w:rsid w:val="00146A19"/>
    <w:rsid w:val="00146E52"/>
    <w:rsid w:val="00147861"/>
    <w:rsid w:val="0014792C"/>
    <w:rsid w:val="00147B39"/>
    <w:rsid w:val="00150048"/>
    <w:rsid w:val="00150C33"/>
    <w:rsid w:val="00150D98"/>
    <w:rsid w:val="001513B5"/>
    <w:rsid w:val="00151D0A"/>
    <w:rsid w:val="00152697"/>
    <w:rsid w:val="0015273A"/>
    <w:rsid w:val="00152B0C"/>
    <w:rsid w:val="00152B2C"/>
    <w:rsid w:val="00152DF1"/>
    <w:rsid w:val="001538CD"/>
    <w:rsid w:val="00153A5A"/>
    <w:rsid w:val="00154234"/>
    <w:rsid w:val="0015528B"/>
    <w:rsid w:val="00155C9D"/>
    <w:rsid w:val="001560A1"/>
    <w:rsid w:val="00156356"/>
    <w:rsid w:val="00156578"/>
    <w:rsid w:val="001568D4"/>
    <w:rsid w:val="00156DEC"/>
    <w:rsid w:val="00156E9B"/>
    <w:rsid w:val="00157490"/>
    <w:rsid w:val="00160058"/>
    <w:rsid w:val="001607D2"/>
    <w:rsid w:val="00160834"/>
    <w:rsid w:val="00161206"/>
    <w:rsid w:val="00161A87"/>
    <w:rsid w:val="00161EBA"/>
    <w:rsid w:val="00162180"/>
    <w:rsid w:val="0016275E"/>
    <w:rsid w:val="00162FA4"/>
    <w:rsid w:val="00163709"/>
    <w:rsid w:val="00163EEE"/>
    <w:rsid w:val="00164C3C"/>
    <w:rsid w:val="00165987"/>
    <w:rsid w:val="00166163"/>
    <w:rsid w:val="0016679B"/>
    <w:rsid w:val="00166B6C"/>
    <w:rsid w:val="00167329"/>
    <w:rsid w:val="001673FC"/>
    <w:rsid w:val="00170C53"/>
    <w:rsid w:val="00171893"/>
    <w:rsid w:val="00171981"/>
    <w:rsid w:val="00171BA7"/>
    <w:rsid w:val="0017373F"/>
    <w:rsid w:val="001741FC"/>
    <w:rsid w:val="0017480D"/>
    <w:rsid w:val="00174840"/>
    <w:rsid w:val="0017595D"/>
    <w:rsid w:val="00175CE8"/>
    <w:rsid w:val="001762D9"/>
    <w:rsid w:val="00176C6E"/>
    <w:rsid w:val="001776E8"/>
    <w:rsid w:val="0018045E"/>
    <w:rsid w:val="00180531"/>
    <w:rsid w:val="001806FB"/>
    <w:rsid w:val="00180F47"/>
    <w:rsid w:val="00181189"/>
    <w:rsid w:val="00181C0C"/>
    <w:rsid w:val="001820A0"/>
    <w:rsid w:val="00182B34"/>
    <w:rsid w:val="00183A6B"/>
    <w:rsid w:val="00183CEA"/>
    <w:rsid w:val="00183DD7"/>
    <w:rsid w:val="0018432E"/>
    <w:rsid w:val="00184C7A"/>
    <w:rsid w:val="00184CB0"/>
    <w:rsid w:val="0018548E"/>
    <w:rsid w:val="0018562D"/>
    <w:rsid w:val="00190E0F"/>
    <w:rsid w:val="00191127"/>
    <w:rsid w:val="00191368"/>
    <w:rsid w:val="0019188E"/>
    <w:rsid w:val="001928D0"/>
    <w:rsid w:val="00192C94"/>
    <w:rsid w:val="00192E04"/>
    <w:rsid w:val="0019318B"/>
    <w:rsid w:val="0019333D"/>
    <w:rsid w:val="00193589"/>
    <w:rsid w:val="00193898"/>
    <w:rsid w:val="00193980"/>
    <w:rsid w:val="00194077"/>
    <w:rsid w:val="00194165"/>
    <w:rsid w:val="001941F4"/>
    <w:rsid w:val="001941F5"/>
    <w:rsid w:val="001949D5"/>
    <w:rsid w:val="00194BB9"/>
    <w:rsid w:val="001958BB"/>
    <w:rsid w:val="00195BF1"/>
    <w:rsid w:val="00195F65"/>
    <w:rsid w:val="0019653B"/>
    <w:rsid w:val="001970B4"/>
    <w:rsid w:val="001975DE"/>
    <w:rsid w:val="001979DA"/>
    <w:rsid w:val="001A0B0F"/>
    <w:rsid w:val="001A0D54"/>
    <w:rsid w:val="001A0FB9"/>
    <w:rsid w:val="001A0FFE"/>
    <w:rsid w:val="001A1BEC"/>
    <w:rsid w:val="001A33B2"/>
    <w:rsid w:val="001A33D5"/>
    <w:rsid w:val="001A3728"/>
    <w:rsid w:val="001A4E1F"/>
    <w:rsid w:val="001A5864"/>
    <w:rsid w:val="001A6148"/>
    <w:rsid w:val="001A658C"/>
    <w:rsid w:val="001A6EED"/>
    <w:rsid w:val="001B16CC"/>
    <w:rsid w:val="001B1C87"/>
    <w:rsid w:val="001B30C9"/>
    <w:rsid w:val="001B3214"/>
    <w:rsid w:val="001B4EB9"/>
    <w:rsid w:val="001B5148"/>
    <w:rsid w:val="001B5AAD"/>
    <w:rsid w:val="001B63C9"/>
    <w:rsid w:val="001B6D25"/>
    <w:rsid w:val="001C00D7"/>
    <w:rsid w:val="001C00E9"/>
    <w:rsid w:val="001C0BED"/>
    <w:rsid w:val="001C1122"/>
    <w:rsid w:val="001C2799"/>
    <w:rsid w:val="001C289E"/>
    <w:rsid w:val="001C2F5E"/>
    <w:rsid w:val="001C2FE4"/>
    <w:rsid w:val="001C343A"/>
    <w:rsid w:val="001C3448"/>
    <w:rsid w:val="001C3459"/>
    <w:rsid w:val="001C3AF8"/>
    <w:rsid w:val="001C3BE9"/>
    <w:rsid w:val="001C443F"/>
    <w:rsid w:val="001C5A35"/>
    <w:rsid w:val="001C6FD2"/>
    <w:rsid w:val="001C73CD"/>
    <w:rsid w:val="001C7FA9"/>
    <w:rsid w:val="001D0302"/>
    <w:rsid w:val="001D0750"/>
    <w:rsid w:val="001D0CEE"/>
    <w:rsid w:val="001D1E13"/>
    <w:rsid w:val="001D2490"/>
    <w:rsid w:val="001D2CDB"/>
    <w:rsid w:val="001D2FCB"/>
    <w:rsid w:val="001D3709"/>
    <w:rsid w:val="001D3D3F"/>
    <w:rsid w:val="001D58AE"/>
    <w:rsid w:val="001D64C7"/>
    <w:rsid w:val="001D6D18"/>
    <w:rsid w:val="001D6E88"/>
    <w:rsid w:val="001D71A2"/>
    <w:rsid w:val="001D7407"/>
    <w:rsid w:val="001D7500"/>
    <w:rsid w:val="001E03A6"/>
    <w:rsid w:val="001E0A30"/>
    <w:rsid w:val="001E0AE3"/>
    <w:rsid w:val="001E1280"/>
    <w:rsid w:val="001E1354"/>
    <w:rsid w:val="001E1932"/>
    <w:rsid w:val="001E2287"/>
    <w:rsid w:val="001E2639"/>
    <w:rsid w:val="001E272E"/>
    <w:rsid w:val="001E27B1"/>
    <w:rsid w:val="001E2BCB"/>
    <w:rsid w:val="001E3567"/>
    <w:rsid w:val="001E3637"/>
    <w:rsid w:val="001E3D63"/>
    <w:rsid w:val="001E46FD"/>
    <w:rsid w:val="001E501C"/>
    <w:rsid w:val="001E5372"/>
    <w:rsid w:val="001E5DC2"/>
    <w:rsid w:val="001E5FAA"/>
    <w:rsid w:val="001E600C"/>
    <w:rsid w:val="001E6B5E"/>
    <w:rsid w:val="001E6E48"/>
    <w:rsid w:val="001E7A7B"/>
    <w:rsid w:val="001F001C"/>
    <w:rsid w:val="001F014F"/>
    <w:rsid w:val="001F05E5"/>
    <w:rsid w:val="001F0818"/>
    <w:rsid w:val="001F177C"/>
    <w:rsid w:val="001F2493"/>
    <w:rsid w:val="001F2DF6"/>
    <w:rsid w:val="001F3AC4"/>
    <w:rsid w:val="001F3EDD"/>
    <w:rsid w:val="001F4322"/>
    <w:rsid w:val="001F4433"/>
    <w:rsid w:val="001F4883"/>
    <w:rsid w:val="001F488C"/>
    <w:rsid w:val="001F4C56"/>
    <w:rsid w:val="001F5028"/>
    <w:rsid w:val="001F52C6"/>
    <w:rsid w:val="001F58F8"/>
    <w:rsid w:val="001F5D67"/>
    <w:rsid w:val="001F618C"/>
    <w:rsid w:val="001F647A"/>
    <w:rsid w:val="001F64D4"/>
    <w:rsid w:val="001F6A40"/>
    <w:rsid w:val="002003A7"/>
    <w:rsid w:val="00200D28"/>
    <w:rsid w:val="00200E81"/>
    <w:rsid w:val="00200EE4"/>
    <w:rsid w:val="00201AF0"/>
    <w:rsid w:val="00201E19"/>
    <w:rsid w:val="00202546"/>
    <w:rsid w:val="00202E9C"/>
    <w:rsid w:val="002036DB"/>
    <w:rsid w:val="0020383E"/>
    <w:rsid w:val="00204660"/>
    <w:rsid w:val="00204F35"/>
    <w:rsid w:val="00205C64"/>
    <w:rsid w:val="00205D33"/>
    <w:rsid w:val="002064A6"/>
    <w:rsid w:val="00206593"/>
    <w:rsid w:val="002065E2"/>
    <w:rsid w:val="00206CB3"/>
    <w:rsid w:val="0020747F"/>
    <w:rsid w:val="0020786B"/>
    <w:rsid w:val="00210A12"/>
    <w:rsid w:val="00211495"/>
    <w:rsid w:val="00211601"/>
    <w:rsid w:val="002117A8"/>
    <w:rsid w:val="00211CD7"/>
    <w:rsid w:val="00211E93"/>
    <w:rsid w:val="00212707"/>
    <w:rsid w:val="00212E36"/>
    <w:rsid w:val="00212FBF"/>
    <w:rsid w:val="002131D4"/>
    <w:rsid w:val="002138FE"/>
    <w:rsid w:val="00213B47"/>
    <w:rsid w:val="00214347"/>
    <w:rsid w:val="002147CE"/>
    <w:rsid w:val="00215731"/>
    <w:rsid w:val="00215777"/>
    <w:rsid w:val="00215F19"/>
    <w:rsid w:val="00215F99"/>
    <w:rsid w:val="0021661D"/>
    <w:rsid w:val="00216C70"/>
    <w:rsid w:val="00217436"/>
    <w:rsid w:val="0022111C"/>
    <w:rsid w:val="00221CAF"/>
    <w:rsid w:val="00222075"/>
    <w:rsid w:val="0022327C"/>
    <w:rsid w:val="00223637"/>
    <w:rsid w:val="00223953"/>
    <w:rsid w:val="00223ADA"/>
    <w:rsid w:val="00223BD2"/>
    <w:rsid w:val="002243EA"/>
    <w:rsid w:val="002249F6"/>
    <w:rsid w:val="002250AE"/>
    <w:rsid w:val="00226C98"/>
    <w:rsid w:val="00227285"/>
    <w:rsid w:val="002274B0"/>
    <w:rsid w:val="002278CF"/>
    <w:rsid w:val="002279C1"/>
    <w:rsid w:val="00230ADF"/>
    <w:rsid w:val="002334CF"/>
    <w:rsid w:val="00233AE8"/>
    <w:rsid w:val="00234658"/>
    <w:rsid w:val="0023503B"/>
    <w:rsid w:val="00235A3D"/>
    <w:rsid w:val="00235B8A"/>
    <w:rsid w:val="00237ADA"/>
    <w:rsid w:val="00237ADB"/>
    <w:rsid w:val="00237CEC"/>
    <w:rsid w:val="00240507"/>
    <w:rsid w:val="00240F87"/>
    <w:rsid w:val="00241003"/>
    <w:rsid w:val="00241729"/>
    <w:rsid w:val="0024233A"/>
    <w:rsid w:val="0024386B"/>
    <w:rsid w:val="00243C13"/>
    <w:rsid w:val="00244182"/>
    <w:rsid w:val="00244458"/>
    <w:rsid w:val="00244D08"/>
    <w:rsid w:val="0024529B"/>
    <w:rsid w:val="00245B84"/>
    <w:rsid w:val="0024671E"/>
    <w:rsid w:val="00247186"/>
    <w:rsid w:val="002472EC"/>
    <w:rsid w:val="00247624"/>
    <w:rsid w:val="00247753"/>
    <w:rsid w:val="00247AE3"/>
    <w:rsid w:val="00247DC0"/>
    <w:rsid w:val="00247EEB"/>
    <w:rsid w:val="00250EBF"/>
    <w:rsid w:val="00250EEB"/>
    <w:rsid w:val="002510FF"/>
    <w:rsid w:val="0025129A"/>
    <w:rsid w:val="002517A7"/>
    <w:rsid w:val="00251E7B"/>
    <w:rsid w:val="0025207C"/>
    <w:rsid w:val="00252659"/>
    <w:rsid w:val="002534B9"/>
    <w:rsid w:val="00253616"/>
    <w:rsid w:val="00253D5E"/>
    <w:rsid w:val="0025522C"/>
    <w:rsid w:val="002552F6"/>
    <w:rsid w:val="00255862"/>
    <w:rsid w:val="002563DD"/>
    <w:rsid w:val="00256B86"/>
    <w:rsid w:val="002578E8"/>
    <w:rsid w:val="002604B4"/>
    <w:rsid w:val="00260BF4"/>
    <w:rsid w:val="00260DB8"/>
    <w:rsid w:val="00262515"/>
    <w:rsid w:val="002629E3"/>
    <w:rsid w:val="00262A31"/>
    <w:rsid w:val="0026348A"/>
    <w:rsid w:val="00263A39"/>
    <w:rsid w:val="00263ACE"/>
    <w:rsid w:val="00263FB4"/>
    <w:rsid w:val="002640D9"/>
    <w:rsid w:val="00264966"/>
    <w:rsid w:val="00265B7B"/>
    <w:rsid w:val="00265C90"/>
    <w:rsid w:val="002667B0"/>
    <w:rsid w:val="00266B70"/>
    <w:rsid w:val="002676A3"/>
    <w:rsid w:val="002704AB"/>
    <w:rsid w:val="00270B12"/>
    <w:rsid w:val="00270B86"/>
    <w:rsid w:val="00270E8B"/>
    <w:rsid w:val="00271211"/>
    <w:rsid w:val="00271937"/>
    <w:rsid w:val="002726D1"/>
    <w:rsid w:val="0027272A"/>
    <w:rsid w:val="00272F54"/>
    <w:rsid w:val="0027381A"/>
    <w:rsid w:val="00273E70"/>
    <w:rsid w:val="00273EC3"/>
    <w:rsid w:val="00275995"/>
    <w:rsid w:val="00275D20"/>
    <w:rsid w:val="0027625D"/>
    <w:rsid w:val="002766F2"/>
    <w:rsid w:val="00276DDE"/>
    <w:rsid w:val="002776CC"/>
    <w:rsid w:val="002776CE"/>
    <w:rsid w:val="00277DBF"/>
    <w:rsid w:val="00277E89"/>
    <w:rsid w:val="002803CF"/>
    <w:rsid w:val="00280557"/>
    <w:rsid w:val="002809AF"/>
    <w:rsid w:val="00280EFA"/>
    <w:rsid w:val="00281073"/>
    <w:rsid w:val="002818C1"/>
    <w:rsid w:val="00282015"/>
    <w:rsid w:val="0028274C"/>
    <w:rsid w:val="002827BA"/>
    <w:rsid w:val="00282906"/>
    <w:rsid w:val="0028368B"/>
    <w:rsid w:val="00283746"/>
    <w:rsid w:val="002843F9"/>
    <w:rsid w:val="00284BC5"/>
    <w:rsid w:val="00284BDA"/>
    <w:rsid w:val="00286A2B"/>
    <w:rsid w:val="00287A45"/>
    <w:rsid w:val="00291219"/>
    <w:rsid w:val="00291623"/>
    <w:rsid w:val="00291725"/>
    <w:rsid w:val="00291A23"/>
    <w:rsid w:val="00291D94"/>
    <w:rsid w:val="002922B1"/>
    <w:rsid w:val="002925A9"/>
    <w:rsid w:val="00292916"/>
    <w:rsid w:val="00293272"/>
    <w:rsid w:val="00293D62"/>
    <w:rsid w:val="0029400F"/>
    <w:rsid w:val="00294355"/>
    <w:rsid w:val="0029444E"/>
    <w:rsid w:val="00294838"/>
    <w:rsid w:val="0029489A"/>
    <w:rsid w:val="002952B0"/>
    <w:rsid w:val="00295C4F"/>
    <w:rsid w:val="00295DD0"/>
    <w:rsid w:val="00296AF0"/>
    <w:rsid w:val="002975A6"/>
    <w:rsid w:val="0029762C"/>
    <w:rsid w:val="002A0125"/>
    <w:rsid w:val="002A030A"/>
    <w:rsid w:val="002A06BD"/>
    <w:rsid w:val="002A0EDF"/>
    <w:rsid w:val="002A1004"/>
    <w:rsid w:val="002A1754"/>
    <w:rsid w:val="002A1842"/>
    <w:rsid w:val="002A2935"/>
    <w:rsid w:val="002A327B"/>
    <w:rsid w:val="002A3D6E"/>
    <w:rsid w:val="002A46CE"/>
    <w:rsid w:val="002A53ED"/>
    <w:rsid w:val="002A562C"/>
    <w:rsid w:val="002A5981"/>
    <w:rsid w:val="002A59C3"/>
    <w:rsid w:val="002A5ADB"/>
    <w:rsid w:val="002A5E65"/>
    <w:rsid w:val="002A64EE"/>
    <w:rsid w:val="002A6B96"/>
    <w:rsid w:val="002A6D35"/>
    <w:rsid w:val="002A703A"/>
    <w:rsid w:val="002A7160"/>
    <w:rsid w:val="002A72F8"/>
    <w:rsid w:val="002A747D"/>
    <w:rsid w:val="002A7FD4"/>
    <w:rsid w:val="002B06E5"/>
    <w:rsid w:val="002B0D61"/>
    <w:rsid w:val="002B133C"/>
    <w:rsid w:val="002B1AC4"/>
    <w:rsid w:val="002B2DBE"/>
    <w:rsid w:val="002B4E58"/>
    <w:rsid w:val="002B4FAD"/>
    <w:rsid w:val="002B5A85"/>
    <w:rsid w:val="002B5B0F"/>
    <w:rsid w:val="002B5B2F"/>
    <w:rsid w:val="002B5DDB"/>
    <w:rsid w:val="002B5EA2"/>
    <w:rsid w:val="002B62C6"/>
    <w:rsid w:val="002B6743"/>
    <w:rsid w:val="002B6B4C"/>
    <w:rsid w:val="002B706C"/>
    <w:rsid w:val="002B716C"/>
    <w:rsid w:val="002B7175"/>
    <w:rsid w:val="002C04DA"/>
    <w:rsid w:val="002C04E2"/>
    <w:rsid w:val="002C095C"/>
    <w:rsid w:val="002C1217"/>
    <w:rsid w:val="002C1466"/>
    <w:rsid w:val="002C1667"/>
    <w:rsid w:val="002C17F6"/>
    <w:rsid w:val="002C260F"/>
    <w:rsid w:val="002C41C9"/>
    <w:rsid w:val="002C4550"/>
    <w:rsid w:val="002C45B6"/>
    <w:rsid w:val="002C5B6D"/>
    <w:rsid w:val="002C68AA"/>
    <w:rsid w:val="002D06E4"/>
    <w:rsid w:val="002D07C7"/>
    <w:rsid w:val="002D096D"/>
    <w:rsid w:val="002D0EDF"/>
    <w:rsid w:val="002D1509"/>
    <w:rsid w:val="002D3116"/>
    <w:rsid w:val="002D31B3"/>
    <w:rsid w:val="002D327F"/>
    <w:rsid w:val="002D35A3"/>
    <w:rsid w:val="002D3785"/>
    <w:rsid w:val="002D3A6C"/>
    <w:rsid w:val="002D3BFB"/>
    <w:rsid w:val="002D3C8B"/>
    <w:rsid w:val="002D437B"/>
    <w:rsid w:val="002D475C"/>
    <w:rsid w:val="002D4808"/>
    <w:rsid w:val="002D539E"/>
    <w:rsid w:val="002D5BEF"/>
    <w:rsid w:val="002D61EA"/>
    <w:rsid w:val="002D65FB"/>
    <w:rsid w:val="002D69CD"/>
    <w:rsid w:val="002D6C51"/>
    <w:rsid w:val="002D6E1E"/>
    <w:rsid w:val="002D7B7A"/>
    <w:rsid w:val="002D7B7E"/>
    <w:rsid w:val="002E08FB"/>
    <w:rsid w:val="002E0956"/>
    <w:rsid w:val="002E0B17"/>
    <w:rsid w:val="002E1679"/>
    <w:rsid w:val="002E19A4"/>
    <w:rsid w:val="002E1BBA"/>
    <w:rsid w:val="002E1BCD"/>
    <w:rsid w:val="002E1EE5"/>
    <w:rsid w:val="002E26F1"/>
    <w:rsid w:val="002E30FF"/>
    <w:rsid w:val="002E5F16"/>
    <w:rsid w:val="002E615D"/>
    <w:rsid w:val="002E6283"/>
    <w:rsid w:val="002E655E"/>
    <w:rsid w:val="002E65E6"/>
    <w:rsid w:val="002E668A"/>
    <w:rsid w:val="002E697D"/>
    <w:rsid w:val="002E6C08"/>
    <w:rsid w:val="002E6F8E"/>
    <w:rsid w:val="002E78A6"/>
    <w:rsid w:val="002F02D2"/>
    <w:rsid w:val="002F03CD"/>
    <w:rsid w:val="002F053B"/>
    <w:rsid w:val="002F0A90"/>
    <w:rsid w:val="002F1886"/>
    <w:rsid w:val="002F1D9A"/>
    <w:rsid w:val="002F2310"/>
    <w:rsid w:val="002F2D6A"/>
    <w:rsid w:val="002F372A"/>
    <w:rsid w:val="002F3F51"/>
    <w:rsid w:val="002F42E5"/>
    <w:rsid w:val="002F53C5"/>
    <w:rsid w:val="002F6158"/>
    <w:rsid w:val="002F73E1"/>
    <w:rsid w:val="002F7C09"/>
    <w:rsid w:val="00300CA6"/>
    <w:rsid w:val="00300EB0"/>
    <w:rsid w:val="003011E8"/>
    <w:rsid w:val="0030199E"/>
    <w:rsid w:val="00301F9E"/>
    <w:rsid w:val="0030225D"/>
    <w:rsid w:val="00302A67"/>
    <w:rsid w:val="00303056"/>
    <w:rsid w:val="0030332C"/>
    <w:rsid w:val="0030372F"/>
    <w:rsid w:val="00303F5A"/>
    <w:rsid w:val="00304BB0"/>
    <w:rsid w:val="00304EFF"/>
    <w:rsid w:val="0030607B"/>
    <w:rsid w:val="00306219"/>
    <w:rsid w:val="003062D6"/>
    <w:rsid w:val="00306375"/>
    <w:rsid w:val="0030664E"/>
    <w:rsid w:val="003070DD"/>
    <w:rsid w:val="00307819"/>
    <w:rsid w:val="0031060B"/>
    <w:rsid w:val="00311E6A"/>
    <w:rsid w:val="003139EE"/>
    <w:rsid w:val="00313C96"/>
    <w:rsid w:val="00313F6D"/>
    <w:rsid w:val="00314401"/>
    <w:rsid w:val="0031450C"/>
    <w:rsid w:val="0031480B"/>
    <w:rsid w:val="003149BC"/>
    <w:rsid w:val="00314B1C"/>
    <w:rsid w:val="0031514A"/>
    <w:rsid w:val="003152DA"/>
    <w:rsid w:val="0031530A"/>
    <w:rsid w:val="003155AC"/>
    <w:rsid w:val="00316DA1"/>
    <w:rsid w:val="003170ED"/>
    <w:rsid w:val="0031718D"/>
    <w:rsid w:val="0031795B"/>
    <w:rsid w:val="00317D7E"/>
    <w:rsid w:val="00320A07"/>
    <w:rsid w:val="0032124D"/>
    <w:rsid w:val="00321271"/>
    <w:rsid w:val="0032136D"/>
    <w:rsid w:val="00321489"/>
    <w:rsid w:val="00321830"/>
    <w:rsid w:val="00321848"/>
    <w:rsid w:val="0032198B"/>
    <w:rsid w:val="00321B9F"/>
    <w:rsid w:val="00321DD2"/>
    <w:rsid w:val="00322913"/>
    <w:rsid w:val="0032325C"/>
    <w:rsid w:val="00323636"/>
    <w:rsid w:val="003241D2"/>
    <w:rsid w:val="00324A36"/>
    <w:rsid w:val="00324D98"/>
    <w:rsid w:val="00325E21"/>
    <w:rsid w:val="00326505"/>
    <w:rsid w:val="003266C4"/>
    <w:rsid w:val="00327C3B"/>
    <w:rsid w:val="00331140"/>
    <w:rsid w:val="0033148D"/>
    <w:rsid w:val="00331781"/>
    <w:rsid w:val="003319E6"/>
    <w:rsid w:val="00331FAE"/>
    <w:rsid w:val="003333BB"/>
    <w:rsid w:val="003338A3"/>
    <w:rsid w:val="00333FB1"/>
    <w:rsid w:val="00334AFC"/>
    <w:rsid w:val="00334C19"/>
    <w:rsid w:val="00335C2D"/>
    <w:rsid w:val="00336A59"/>
    <w:rsid w:val="00336BB6"/>
    <w:rsid w:val="003400AB"/>
    <w:rsid w:val="00340C31"/>
    <w:rsid w:val="00341099"/>
    <w:rsid w:val="00342726"/>
    <w:rsid w:val="00342836"/>
    <w:rsid w:val="0034293C"/>
    <w:rsid w:val="00342C4B"/>
    <w:rsid w:val="003444FD"/>
    <w:rsid w:val="00344DD7"/>
    <w:rsid w:val="0034599E"/>
    <w:rsid w:val="00346852"/>
    <w:rsid w:val="00346B31"/>
    <w:rsid w:val="003478B6"/>
    <w:rsid w:val="00350A4F"/>
    <w:rsid w:val="00350FDF"/>
    <w:rsid w:val="00351356"/>
    <w:rsid w:val="00351657"/>
    <w:rsid w:val="00351796"/>
    <w:rsid w:val="00351A0E"/>
    <w:rsid w:val="00352348"/>
    <w:rsid w:val="0035270C"/>
    <w:rsid w:val="0035334F"/>
    <w:rsid w:val="00353770"/>
    <w:rsid w:val="003539F9"/>
    <w:rsid w:val="00353BCE"/>
    <w:rsid w:val="0035479A"/>
    <w:rsid w:val="00355696"/>
    <w:rsid w:val="00356377"/>
    <w:rsid w:val="00356418"/>
    <w:rsid w:val="003566C7"/>
    <w:rsid w:val="003569DA"/>
    <w:rsid w:val="00356E6E"/>
    <w:rsid w:val="00356F68"/>
    <w:rsid w:val="003613F7"/>
    <w:rsid w:val="0036176C"/>
    <w:rsid w:val="00361B19"/>
    <w:rsid w:val="00361CA9"/>
    <w:rsid w:val="003622A2"/>
    <w:rsid w:val="003628EA"/>
    <w:rsid w:val="00362CAF"/>
    <w:rsid w:val="00362F83"/>
    <w:rsid w:val="0036340E"/>
    <w:rsid w:val="00365A7A"/>
    <w:rsid w:val="00366653"/>
    <w:rsid w:val="003666FE"/>
    <w:rsid w:val="00370027"/>
    <w:rsid w:val="00371175"/>
    <w:rsid w:val="00371B1A"/>
    <w:rsid w:val="00371F87"/>
    <w:rsid w:val="003721F5"/>
    <w:rsid w:val="00372BAA"/>
    <w:rsid w:val="00372D84"/>
    <w:rsid w:val="00373531"/>
    <w:rsid w:val="00373A18"/>
    <w:rsid w:val="003740A3"/>
    <w:rsid w:val="0037460F"/>
    <w:rsid w:val="003748E6"/>
    <w:rsid w:val="003753CA"/>
    <w:rsid w:val="00375403"/>
    <w:rsid w:val="003755E6"/>
    <w:rsid w:val="00375E00"/>
    <w:rsid w:val="00376115"/>
    <w:rsid w:val="003769DC"/>
    <w:rsid w:val="00377102"/>
    <w:rsid w:val="003778CD"/>
    <w:rsid w:val="00380350"/>
    <w:rsid w:val="003805C1"/>
    <w:rsid w:val="003811C2"/>
    <w:rsid w:val="003812D7"/>
    <w:rsid w:val="00383070"/>
    <w:rsid w:val="00384A33"/>
    <w:rsid w:val="00384D56"/>
    <w:rsid w:val="003854C4"/>
    <w:rsid w:val="003856BA"/>
    <w:rsid w:val="00385930"/>
    <w:rsid w:val="00385BB7"/>
    <w:rsid w:val="00386AEF"/>
    <w:rsid w:val="00386CBE"/>
    <w:rsid w:val="003872BB"/>
    <w:rsid w:val="003875D9"/>
    <w:rsid w:val="00387848"/>
    <w:rsid w:val="00390D39"/>
    <w:rsid w:val="0039187B"/>
    <w:rsid w:val="00392D59"/>
    <w:rsid w:val="00393482"/>
    <w:rsid w:val="00393E94"/>
    <w:rsid w:val="003946FC"/>
    <w:rsid w:val="0039584B"/>
    <w:rsid w:val="0039593F"/>
    <w:rsid w:val="00395D45"/>
    <w:rsid w:val="00396611"/>
    <w:rsid w:val="00397190"/>
    <w:rsid w:val="003A04D0"/>
    <w:rsid w:val="003A09EE"/>
    <w:rsid w:val="003A0BDA"/>
    <w:rsid w:val="003A11E4"/>
    <w:rsid w:val="003A1DA2"/>
    <w:rsid w:val="003A23A0"/>
    <w:rsid w:val="003A2E84"/>
    <w:rsid w:val="003A2F8A"/>
    <w:rsid w:val="003A4580"/>
    <w:rsid w:val="003A4FF9"/>
    <w:rsid w:val="003A51B0"/>
    <w:rsid w:val="003A5BBC"/>
    <w:rsid w:val="003A5C0D"/>
    <w:rsid w:val="003A5DD0"/>
    <w:rsid w:val="003A7C01"/>
    <w:rsid w:val="003B09B7"/>
    <w:rsid w:val="003B0FD6"/>
    <w:rsid w:val="003B1195"/>
    <w:rsid w:val="003B233C"/>
    <w:rsid w:val="003B28BA"/>
    <w:rsid w:val="003B399D"/>
    <w:rsid w:val="003B4137"/>
    <w:rsid w:val="003B4516"/>
    <w:rsid w:val="003B4743"/>
    <w:rsid w:val="003B477E"/>
    <w:rsid w:val="003B5336"/>
    <w:rsid w:val="003B58A3"/>
    <w:rsid w:val="003B5A8A"/>
    <w:rsid w:val="003B640B"/>
    <w:rsid w:val="003B743A"/>
    <w:rsid w:val="003B7823"/>
    <w:rsid w:val="003B7D8F"/>
    <w:rsid w:val="003C02F7"/>
    <w:rsid w:val="003C0B50"/>
    <w:rsid w:val="003C0B6B"/>
    <w:rsid w:val="003C0F56"/>
    <w:rsid w:val="003C1056"/>
    <w:rsid w:val="003C12F3"/>
    <w:rsid w:val="003C1BCF"/>
    <w:rsid w:val="003C1D03"/>
    <w:rsid w:val="003C1EB1"/>
    <w:rsid w:val="003C1F41"/>
    <w:rsid w:val="003C2AD5"/>
    <w:rsid w:val="003C3176"/>
    <w:rsid w:val="003C330F"/>
    <w:rsid w:val="003C3D35"/>
    <w:rsid w:val="003C5398"/>
    <w:rsid w:val="003C6324"/>
    <w:rsid w:val="003C6B04"/>
    <w:rsid w:val="003C70BC"/>
    <w:rsid w:val="003C735B"/>
    <w:rsid w:val="003C7983"/>
    <w:rsid w:val="003C7A2B"/>
    <w:rsid w:val="003D010D"/>
    <w:rsid w:val="003D01B6"/>
    <w:rsid w:val="003D12E5"/>
    <w:rsid w:val="003D1E69"/>
    <w:rsid w:val="003D1E9C"/>
    <w:rsid w:val="003D255D"/>
    <w:rsid w:val="003D2F24"/>
    <w:rsid w:val="003D3D94"/>
    <w:rsid w:val="003D43DF"/>
    <w:rsid w:val="003D4F9C"/>
    <w:rsid w:val="003D504F"/>
    <w:rsid w:val="003D52FF"/>
    <w:rsid w:val="003D7033"/>
    <w:rsid w:val="003E0575"/>
    <w:rsid w:val="003E098D"/>
    <w:rsid w:val="003E165A"/>
    <w:rsid w:val="003E225D"/>
    <w:rsid w:val="003E3392"/>
    <w:rsid w:val="003E3820"/>
    <w:rsid w:val="003E38BF"/>
    <w:rsid w:val="003E3EEE"/>
    <w:rsid w:val="003E522E"/>
    <w:rsid w:val="003E55A1"/>
    <w:rsid w:val="003E6A57"/>
    <w:rsid w:val="003E6E47"/>
    <w:rsid w:val="003E70C5"/>
    <w:rsid w:val="003E73BA"/>
    <w:rsid w:val="003E73E9"/>
    <w:rsid w:val="003F0DFA"/>
    <w:rsid w:val="003F10FF"/>
    <w:rsid w:val="003F1F81"/>
    <w:rsid w:val="003F2563"/>
    <w:rsid w:val="003F3074"/>
    <w:rsid w:val="003F331B"/>
    <w:rsid w:val="003F34A3"/>
    <w:rsid w:val="003F375D"/>
    <w:rsid w:val="003F3C2E"/>
    <w:rsid w:val="003F4850"/>
    <w:rsid w:val="003F5250"/>
    <w:rsid w:val="003F537F"/>
    <w:rsid w:val="003F621F"/>
    <w:rsid w:val="003F78D7"/>
    <w:rsid w:val="003F7984"/>
    <w:rsid w:val="00400880"/>
    <w:rsid w:val="00400D58"/>
    <w:rsid w:val="00400FD0"/>
    <w:rsid w:val="00401C2F"/>
    <w:rsid w:val="00401FA4"/>
    <w:rsid w:val="004026A0"/>
    <w:rsid w:val="00402D25"/>
    <w:rsid w:val="00403573"/>
    <w:rsid w:val="00403C77"/>
    <w:rsid w:val="00404110"/>
    <w:rsid w:val="00404426"/>
    <w:rsid w:val="00404A9A"/>
    <w:rsid w:val="00404D1F"/>
    <w:rsid w:val="00406A08"/>
    <w:rsid w:val="0040759C"/>
    <w:rsid w:val="004079E9"/>
    <w:rsid w:val="00407BD7"/>
    <w:rsid w:val="00410690"/>
    <w:rsid w:val="004109AD"/>
    <w:rsid w:val="004119DD"/>
    <w:rsid w:val="00412B86"/>
    <w:rsid w:val="00413071"/>
    <w:rsid w:val="004137A4"/>
    <w:rsid w:val="004148C4"/>
    <w:rsid w:val="00414AAB"/>
    <w:rsid w:val="00415436"/>
    <w:rsid w:val="00415993"/>
    <w:rsid w:val="00415EFB"/>
    <w:rsid w:val="00416182"/>
    <w:rsid w:val="004161F0"/>
    <w:rsid w:val="0041708B"/>
    <w:rsid w:val="004176F5"/>
    <w:rsid w:val="00417BFE"/>
    <w:rsid w:val="00420781"/>
    <w:rsid w:val="004212B5"/>
    <w:rsid w:val="004212CE"/>
    <w:rsid w:val="004219CA"/>
    <w:rsid w:val="00421E0C"/>
    <w:rsid w:val="00424235"/>
    <w:rsid w:val="004243CE"/>
    <w:rsid w:val="004244D6"/>
    <w:rsid w:val="00424F1D"/>
    <w:rsid w:val="00424FE0"/>
    <w:rsid w:val="004255D2"/>
    <w:rsid w:val="00427215"/>
    <w:rsid w:val="004274A4"/>
    <w:rsid w:val="004276CF"/>
    <w:rsid w:val="00427828"/>
    <w:rsid w:val="004279F6"/>
    <w:rsid w:val="00427C0C"/>
    <w:rsid w:val="004306AC"/>
    <w:rsid w:val="00431D2A"/>
    <w:rsid w:val="00433091"/>
    <w:rsid w:val="00433643"/>
    <w:rsid w:val="00433DFF"/>
    <w:rsid w:val="00433E9A"/>
    <w:rsid w:val="004340A3"/>
    <w:rsid w:val="0043410F"/>
    <w:rsid w:val="00434120"/>
    <w:rsid w:val="004350B5"/>
    <w:rsid w:val="0043525E"/>
    <w:rsid w:val="00435327"/>
    <w:rsid w:val="00436059"/>
    <w:rsid w:val="00436387"/>
    <w:rsid w:val="00436416"/>
    <w:rsid w:val="004364C1"/>
    <w:rsid w:val="00436E22"/>
    <w:rsid w:val="00437684"/>
    <w:rsid w:val="00437F86"/>
    <w:rsid w:val="004401E1"/>
    <w:rsid w:val="004418E6"/>
    <w:rsid w:val="00442161"/>
    <w:rsid w:val="004426BB"/>
    <w:rsid w:val="00442C26"/>
    <w:rsid w:val="004435BC"/>
    <w:rsid w:val="00443E13"/>
    <w:rsid w:val="00444125"/>
    <w:rsid w:val="00444941"/>
    <w:rsid w:val="004453CA"/>
    <w:rsid w:val="004460E0"/>
    <w:rsid w:val="0044680B"/>
    <w:rsid w:val="00446D66"/>
    <w:rsid w:val="0044715C"/>
    <w:rsid w:val="0044723B"/>
    <w:rsid w:val="004472AA"/>
    <w:rsid w:val="00447717"/>
    <w:rsid w:val="004478BA"/>
    <w:rsid w:val="004478F6"/>
    <w:rsid w:val="00450216"/>
    <w:rsid w:val="00450670"/>
    <w:rsid w:val="00450952"/>
    <w:rsid w:val="00450ACD"/>
    <w:rsid w:val="00450BE8"/>
    <w:rsid w:val="00451A06"/>
    <w:rsid w:val="00451BF0"/>
    <w:rsid w:val="0045218E"/>
    <w:rsid w:val="004524CF"/>
    <w:rsid w:val="00453396"/>
    <w:rsid w:val="00453C20"/>
    <w:rsid w:val="00454C03"/>
    <w:rsid w:val="00455A94"/>
    <w:rsid w:val="00456275"/>
    <w:rsid w:val="004563E4"/>
    <w:rsid w:val="0045651F"/>
    <w:rsid w:val="004571F3"/>
    <w:rsid w:val="00457B11"/>
    <w:rsid w:val="00457D17"/>
    <w:rsid w:val="00460D72"/>
    <w:rsid w:val="00460DD3"/>
    <w:rsid w:val="004611FC"/>
    <w:rsid w:val="004614A5"/>
    <w:rsid w:val="0046161F"/>
    <w:rsid w:val="00461C36"/>
    <w:rsid w:val="00461C6F"/>
    <w:rsid w:val="00462056"/>
    <w:rsid w:val="0046248E"/>
    <w:rsid w:val="00462806"/>
    <w:rsid w:val="004629D6"/>
    <w:rsid w:val="00462A34"/>
    <w:rsid w:val="00462FA0"/>
    <w:rsid w:val="004632E9"/>
    <w:rsid w:val="00463F6C"/>
    <w:rsid w:val="004645CF"/>
    <w:rsid w:val="004654AB"/>
    <w:rsid w:val="004657F0"/>
    <w:rsid w:val="004657FF"/>
    <w:rsid w:val="0046580F"/>
    <w:rsid w:val="00466399"/>
    <w:rsid w:val="004664F9"/>
    <w:rsid w:val="00466785"/>
    <w:rsid w:val="004667D1"/>
    <w:rsid w:val="00466B15"/>
    <w:rsid w:val="00466C1E"/>
    <w:rsid w:val="00466D55"/>
    <w:rsid w:val="00467006"/>
    <w:rsid w:val="004670ED"/>
    <w:rsid w:val="00467E76"/>
    <w:rsid w:val="00470480"/>
    <w:rsid w:val="00470C39"/>
    <w:rsid w:val="00471572"/>
    <w:rsid w:val="004715F2"/>
    <w:rsid w:val="00471AB5"/>
    <w:rsid w:val="00471DD1"/>
    <w:rsid w:val="004721AA"/>
    <w:rsid w:val="004736AE"/>
    <w:rsid w:val="00473FD3"/>
    <w:rsid w:val="00474ACE"/>
    <w:rsid w:val="00474CA3"/>
    <w:rsid w:val="00475004"/>
    <w:rsid w:val="00475313"/>
    <w:rsid w:val="004753E1"/>
    <w:rsid w:val="0047556A"/>
    <w:rsid w:val="00475F1E"/>
    <w:rsid w:val="0047601F"/>
    <w:rsid w:val="00476260"/>
    <w:rsid w:val="00477BA9"/>
    <w:rsid w:val="00480D5C"/>
    <w:rsid w:val="00480DB3"/>
    <w:rsid w:val="00481BB9"/>
    <w:rsid w:val="00481C4B"/>
    <w:rsid w:val="0048260A"/>
    <w:rsid w:val="00482E6C"/>
    <w:rsid w:val="004833C5"/>
    <w:rsid w:val="00483ADF"/>
    <w:rsid w:val="004845C0"/>
    <w:rsid w:val="004862D9"/>
    <w:rsid w:val="004867EF"/>
    <w:rsid w:val="004873C2"/>
    <w:rsid w:val="00487664"/>
    <w:rsid w:val="00490EFE"/>
    <w:rsid w:val="004912B6"/>
    <w:rsid w:val="00491EF8"/>
    <w:rsid w:val="0049268E"/>
    <w:rsid w:val="00492900"/>
    <w:rsid w:val="00492E45"/>
    <w:rsid w:val="004936DF"/>
    <w:rsid w:val="00493B0E"/>
    <w:rsid w:val="00494614"/>
    <w:rsid w:val="004948F7"/>
    <w:rsid w:val="004967AA"/>
    <w:rsid w:val="00497238"/>
    <w:rsid w:val="00497554"/>
    <w:rsid w:val="004A00BF"/>
    <w:rsid w:val="004A07DD"/>
    <w:rsid w:val="004A1152"/>
    <w:rsid w:val="004A21A2"/>
    <w:rsid w:val="004A226A"/>
    <w:rsid w:val="004A2EEA"/>
    <w:rsid w:val="004A31BA"/>
    <w:rsid w:val="004A32C0"/>
    <w:rsid w:val="004A4223"/>
    <w:rsid w:val="004A46BE"/>
    <w:rsid w:val="004A4E3A"/>
    <w:rsid w:val="004A505C"/>
    <w:rsid w:val="004A5F98"/>
    <w:rsid w:val="004A6219"/>
    <w:rsid w:val="004A6FE6"/>
    <w:rsid w:val="004A713B"/>
    <w:rsid w:val="004A73AE"/>
    <w:rsid w:val="004A74B9"/>
    <w:rsid w:val="004B180F"/>
    <w:rsid w:val="004B2E05"/>
    <w:rsid w:val="004B2FB3"/>
    <w:rsid w:val="004B3331"/>
    <w:rsid w:val="004B34DC"/>
    <w:rsid w:val="004B3C37"/>
    <w:rsid w:val="004B4310"/>
    <w:rsid w:val="004B4E43"/>
    <w:rsid w:val="004B4FF5"/>
    <w:rsid w:val="004B5B78"/>
    <w:rsid w:val="004B5C13"/>
    <w:rsid w:val="004B5C59"/>
    <w:rsid w:val="004B6024"/>
    <w:rsid w:val="004B6BA5"/>
    <w:rsid w:val="004B72BA"/>
    <w:rsid w:val="004C0041"/>
    <w:rsid w:val="004C0A51"/>
    <w:rsid w:val="004C0AEE"/>
    <w:rsid w:val="004C11FB"/>
    <w:rsid w:val="004C138B"/>
    <w:rsid w:val="004C1626"/>
    <w:rsid w:val="004C1CD5"/>
    <w:rsid w:val="004C2914"/>
    <w:rsid w:val="004C2BDB"/>
    <w:rsid w:val="004C30DA"/>
    <w:rsid w:val="004C5417"/>
    <w:rsid w:val="004C5F71"/>
    <w:rsid w:val="004C5FEC"/>
    <w:rsid w:val="004C77DE"/>
    <w:rsid w:val="004C7C9F"/>
    <w:rsid w:val="004D05CB"/>
    <w:rsid w:val="004D06F3"/>
    <w:rsid w:val="004D08B9"/>
    <w:rsid w:val="004D0E9B"/>
    <w:rsid w:val="004D18C2"/>
    <w:rsid w:val="004D214B"/>
    <w:rsid w:val="004D2D7E"/>
    <w:rsid w:val="004D36AB"/>
    <w:rsid w:val="004D3A43"/>
    <w:rsid w:val="004D3C0F"/>
    <w:rsid w:val="004D4628"/>
    <w:rsid w:val="004D4A5E"/>
    <w:rsid w:val="004D4F88"/>
    <w:rsid w:val="004D5089"/>
    <w:rsid w:val="004D5A06"/>
    <w:rsid w:val="004D6B1A"/>
    <w:rsid w:val="004D6DEA"/>
    <w:rsid w:val="004D6FBC"/>
    <w:rsid w:val="004D794D"/>
    <w:rsid w:val="004D7B8F"/>
    <w:rsid w:val="004E0928"/>
    <w:rsid w:val="004E17DE"/>
    <w:rsid w:val="004E2298"/>
    <w:rsid w:val="004E25BC"/>
    <w:rsid w:val="004E3882"/>
    <w:rsid w:val="004E4AD5"/>
    <w:rsid w:val="004E5FF9"/>
    <w:rsid w:val="004E77BA"/>
    <w:rsid w:val="004F0B99"/>
    <w:rsid w:val="004F0DAB"/>
    <w:rsid w:val="004F1232"/>
    <w:rsid w:val="004F21E1"/>
    <w:rsid w:val="004F304B"/>
    <w:rsid w:val="004F33E9"/>
    <w:rsid w:val="004F3BAF"/>
    <w:rsid w:val="004F3E67"/>
    <w:rsid w:val="004F4761"/>
    <w:rsid w:val="004F56FE"/>
    <w:rsid w:val="004F58DE"/>
    <w:rsid w:val="004F5CA1"/>
    <w:rsid w:val="004F5D8E"/>
    <w:rsid w:val="004F5FCA"/>
    <w:rsid w:val="004F68FD"/>
    <w:rsid w:val="00500102"/>
    <w:rsid w:val="00500150"/>
    <w:rsid w:val="0050055E"/>
    <w:rsid w:val="00501014"/>
    <w:rsid w:val="005016F3"/>
    <w:rsid w:val="00501919"/>
    <w:rsid w:val="005025AD"/>
    <w:rsid w:val="005027B9"/>
    <w:rsid w:val="00503848"/>
    <w:rsid w:val="00503A1B"/>
    <w:rsid w:val="0050416C"/>
    <w:rsid w:val="00504370"/>
    <w:rsid w:val="00504961"/>
    <w:rsid w:val="00504C02"/>
    <w:rsid w:val="005058E7"/>
    <w:rsid w:val="00505BB2"/>
    <w:rsid w:val="00506708"/>
    <w:rsid w:val="00506C97"/>
    <w:rsid w:val="00506D0E"/>
    <w:rsid w:val="00507325"/>
    <w:rsid w:val="005101A4"/>
    <w:rsid w:val="00510329"/>
    <w:rsid w:val="00510AB9"/>
    <w:rsid w:val="00510DFE"/>
    <w:rsid w:val="00510ED9"/>
    <w:rsid w:val="00510EF0"/>
    <w:rsid w:val="005112DF"/>
    <w:rsid w:val="005114CC"/>
    <w:rsid w:val="005118CE"/>
    <w:rsid w:val="00511903"/>
    <w:rsid w:val="0051344E"/>
    <w:rsid w:val="005134FA"/>
    <w:rsid w:val="00513A24"/>
    <w:rsid w:val="00514202"/>
    <w:rsid w:val="00514670"/>
    <w:rsid w:val="005147C4"/>
    <w:rsid w:val="005168B6"/>
    <w:rsid w:val="00516A28"/>
    <w:rsid w:val="0051704B"/>
    <w:rsid w:val="00520B8E"/>
    <w:rsid w:val="005217CC"/>
    <w:rsid w:val="005217D1"/>
    <w:rsid w:val="005225C2"/>
    <w:rsid w:val="00522647"/>
    <w:rsid w:val="00523160"/>
    <w:rsid w:val="0052346F"/>
    <w:rsid w:val="00523735"/>
    <w:rsid w:val="005238EE"/>
    <w:rsid w:val="00523A95"/>
    <w:rsid w:val="0052475D"/>
    <w:rsid w:val="00524924"/>
    <w:rsid w:val="00524AF9"/>
    <w:rsid w:val="00525393"/>
    <w:rsid w:val="00525D3E"/>
    <w:rsid w:val="00526DDA"/>
    <w:rsid w:val="00527298"/>
    <w:rsid w:val="00530247"/>
    <w:rsid w:val="00532F84"/>
    <w:rsid w:val="0053341B"/>
    <w:rsid w:val="0053352C"/>
    <w:rsid w:val="005348A8"/>
    <w:rsid w:val="00536315"/>
    <w:rsid w:val="00536576"/>
    <w:rsid w:val="00536AFF"/>
    <w:rsid w:val="005401B3"/>
    <w:rsid w:val="00540AE7"/>
    <w:rsid w:val="00540B26"/>
    <w:rsid w:val="0054224F"/>
    <w:rsid w:val="005433F7"/>
    <w:rsid w:val="005447BC"/>
    <w:rsid w:val="0054512A"/>
    <w:rsid w:val="00545577"/>
    <w:rsid w:val="00545644"/>
    <w:rsid w:val="00545B6F"/>
    <w:rsid w:val="00546BF8"/>
    <w:rsid w:val="00547160"/>
    <w:rsid w:val="00547185"/>
    <w:rsid w:val="005473C9"/>
    <w:rsid w:val="00547D02"/>
    <w:rsid w:val="00550B87"/>
    <w:rsid w:val="00550BC5"/>
    <w:rsid w:val="00551EAC"/>
    <w:rsid w:val="00552A60"/>
    <w:rsid w:val="00552AB6"/>
    <w:rsid w:val="00552D1E"/>
    <w:rsid w:val="005534CE"/>
    <w:rsid w:val="005539F6"/>
    <w:rsid w:val="005541C8"/>
    <w:rsid w:val="00554AF7"/>
    <w:rsid w:val="00554C70"/>
    <w:rsid w:val="005555AD"/>
    <w:rsid w:val="00556212"/>
    <w:rsid w:val="00556879"/>
    <w:rsid w:val="00556ADE"/>
    <w:rsid w:val="00557491"/>
    <w:rsid w:val="005578D2"/>
    <w:rsid w:val="00557A1D"/>
    <w:rsid w:val="00557D82"/>
    <w:rsid w:val="00560A00"/>
    <w:rsid w:val="00560BA4"/>
    <w:rsid w:val="00561DD8"/>
    <w:rsid w:val="00562170"/>
    <w:rsid w:val="00562540"/>
    <w:rsid w:val="00562699"/>
    <w:rsid w:val="00562EB1"/>
    <w:rsid w:val="005631B1"/>
    <w:rsid w:val="0056320A"/>
    <w:rsid w:val="00564694"/>
    <w:rsid w:val="005653BC"/>
    <w:rsid w:val="0056584D"/>
    <w:rsid w:val="00565A8F"/>
    <w:rsid w:val="00566044"/>
    <w:rsid w:val="0056626E"/>
    <w:rsid w:val="005666A8"/>
    <w:rsid w:val="00566DC2"/>
    <w:rsid w:val="00566F86"/>
    <w:rsid w:val="005671D2"/>
    <w:rsid w:val="00567892"/>
    <w:rsid w:val="00567EC9"/>
    <w:rsid w:val="00570C7A"/>
    <w:rsid w:val="00571036"/>
    <w:rsid w:val="00571430"/>
    <w:rsid w:val="005724DC"/>
    <w:rsid w:val="00572EC1"/>
    <w:rsid w:val="00572FC4"/>
    <w:rsid w:val="0057351E"/>
    <w:rsid w:val="00573676"/>
    <w:rsid w:val="00574014"/>
    <w:rsid w:val="005742F2"/>
    <w:rsid w:val="00574441"/>
    <w:rsid w:val="00574669"/>
    <w:rsid w:val="00574E0E"/>
    <w:rsid w:val="005756B1"/>
    <w:rsid w:val="00576F06"/>
    <w:rsid w:val="005778A2"/>
    <w:rsid w:val="00580D89"/>
    <w:rsid w:val="005810D4"/>
    <w:rsid w:val="00581291"/>
    <w:rsid w:val="005817D2"/>
    <w:rsid w:val="00581FF1"/>
    <w:rsid w:val="005820FE"/>
    <w:rsid w:val="005822AA"/>
    <w:rsid w:val="00583569"/>
    <w:rsid w:val="00583706"/>
    <w:rsid w:val="00584806"/>
    <w:rsid w:val="00584A43"/>
    <w:rsid w:val="005851DD"/>
    <w:rsid w:val="00585B5E"/>
    <w:rsid w:val="00585E7D"/>
    <w:rsid w:val="00585FD5"/>
    <w:rsid w:val="00587182"/>
    <w:rsid w:val="005900CC"/>
    <w:rsid w:val="0059234C"/>
    <w:rsid w:val="00592B8C"/>
    <w:rsid w:val="005934CE"/>
    <w:rsid w:val="00593701"/>
    <w:rsid w:val="005947B8"/>
    <w:rsid w:val="00594895"/>
    <w:rsid w:val="0059490E"/>
    <w:rsid w:val="00594AA6"/>
    <w:rsid w:val="00594F58"/>
    <w:rsid w:val="00595FBC"/>
    <w:rsid w:val="00596187"/>
    <w:rsid w:val="005967A6"/>
    <w:rsid w:val="005A0021"/>
    <w:rsid w:val="005A0A42"/>
    <w:rsid w:val="005A0B1B"/>
    <w:rsid w:val="005A0F58"/>
    <w:rsid w:val="005A0FA3"/>
    <w:rsid w:val="005A1027"/>
    <w:rsid w:val="005A2B9F"/>
    <w:rsid w:val="005A3D0E"/>
    <w:rsid w:val="005A479C"/>
    <w:rsid w:val="005A5014"/>
    <w:rsid w:val="005A5A36"/>
    <w:rsid w:val="005A605D"/>
    <w:rsid w:val="005A6667"/>
    <w:rsid w:val="005A6C80"/>
    <w:rsid w:val="005A7315"/>
    <w:rsid w:val="005A7755"/>
    <w:rsid w:val="005A7D6C"/>
    <w:rsid w:val="005B03BB"/>
    <w:rsid w:val="005B0597"/>
    <w:rsid w:val="005B061B"/>
    <w:rsid w:val="005B13BA"/>
    <w:rsid w:val="005B1B98"/>
    <w:rsid w:val="005B202F"/>
    <w:rsid w:val="005B2632"/>
    <w:rsid w:val="005B281E"/>
    <w:rsid w:val="005B2979"/>
    <w:rsid w:val="005B2FE0"/>
    <w:rsid w:val="005B3D59"/>
    <w:rsid w:val="005B428D"/>
    <w:rsid w:val="005B42C0"/>
    <w:rsid w:val="005B49F3"/>
    <w:rsid w:val="005B510A"/>
    <w:rsid w:val="005C0407"/>
    <w:rsid w:val="005C05BA"/>
    <w:rsid w:val="005C17E9"/>
    <w:rsid w:val="005C21E3"/>
    <w:rsid w:val="005C314E"/>
    <w:rsid w:val="005C3FCB"/>
    <w:rsid w:val="005C4494"/>
    <w:rsid w:val="005C5528"/>
    <w:rsid w:val="005C5742"/>
    <w:rsid w:val="005C57F9"/>
    <w:rsid w:val="005C5A8C"/>
    <w:rsid w:val="005C5D21"/>
    <w:rsid w:val="005C64E5"/>
    <w:rsid w:val="005C6AA1"/>
    <w:rsid w:val="005C6AC5"/>
    <w:rsid w:val="005C6E8F"/>
    <w:rsid w:val="005C744D"/>
    <w:rsid w:val="005D0455"/>
    <w:rsid w:val="005D0700"/>
    <w:rsid w:val="005D0BCD"/>
    <w:rsid w:val="005D1B9F"/>
    <w:rsid w:val="005D2575"/>
    <w:rsid w:val="005D3302"/>
    <w:rsid w:val="005D3491"/>
    <w:rsid w:val="005D4F00"/>
    <w:rsid w:val="005D52CE"/>
    <w:rsid w:val="005D64E2"/>
    <w:rsid w:val="005D66A6"/>
    <w:rsid w:val="005D73CA"/>
    <w:rsid w:val="005D7864"/>
    <w:rsid w:val="005D7C01"/>
    <w:rsid w:val="005E05EF"/>
    <w:rsid w:val="005E0E9A"/>
    <w:rsid w:val="005E125A"/>
    <w:rsid w:val="005E14FF"/>
    <w:rsid w:val="005E1FBC"/>
    <w:rsid w:val="005E267C"/>
    <w:rsid w:val="005E2EBE"/>
    <w:rsid w:val="005E31BD"/>
    <w:rsid w:val="005E3DA6"/>
    <w:rsid w:val="005E411B"/>
    <w:rsid w:val="005E48D5"/>
    <w:rsid w:val="005E4B9C"/>
    <w:rsid w:val="005E4CEE"/>
    <w:rsid w:val="005E5798"/>
    <w:rsid w:val="005E6648"/>
    <w:rsid w:val="005E67EA"/>
    <w:rsid w:val="005E69F4"/>
    <w:rsid w:val="005E6C6C"/>
    <w:rsid w:val="005E71CB"/>
    <w:rsid w:val="005E7892"/>
    <w:rsid w:val="005E7B2C"/>
    <w:rsid w:val="005E7D48"/>
    <w:rsid w:val="005F0444"/>
    <w:rsid w:val="005F1B98"/>
    <w:rsid w:val="005F2D3D"/>
    <w:rsid w:val="005F3035"/>
    <w:rsid w:val="005F31DC"/>
    <w:rsid w:val="005F37BD"/>
    <w:rsid w:val="005F4376"/>
    <w:rsid w:val="005F43AA"/>
    <w:rsid w:val="005F473C"/>
    <w:rsid w:val="005F48AB"/>
    <w:rsid w:val="005F4F14"/>
    <w:rsid w:val="005F518D"/>
    <w:rsid w:val="005F5BAE"/>
    <w:rsid w:val="005F65D9"/>
    <w:rsid w:val="005F7C7B"/>
    <w:rsid w:val="005F7E23"/>
    <w:rsid w:val="0060047A"/>
    <w:rsid w:val="00600528"/>
    <w:rsid w:val="00600989"/>
    <w:rsid w:val="00600B83"/>
    <w:rsid w:val="00600D41"/>
    <w:rsid w:val="00601146"/>
    <w:rsid w:val="0060164C"/>
    <w:rsid w:val="00601A6E"/>
    <w:rsid w:val="00602CC2"/>
    <w:rsid w:val="006038EE"/>
    <w:rsid w:val="0060398E"/>
    <w:rsid w:val="00603DC0"/>
    <w:rsid w:val="0060411D"/>
    <w:rsid w:val="00604312"/>
    <w:rsid w:val="00604470"/>
    <w:rsid w:val="00604B74"/>
    <w:rsid w:val="00604F05"/>
    <w:rsid w:val="00606C41"/>
    <w:rsid w:val="00607305"/>
    <w:rsid w:val="00607739"/>
    <w:rsid w:val="00607844"/>
    <w:rsid w:val="00607875"/>
    <w:rsid w:val="00607C8A"/>
    <w:rsid w:val="0061009B"/>
    <w:rsid w:val="0061022A"/>
    <w:rsid w:val="00610880"/>
    <w:rsid w:val="00610C5C"/>
    <w:rsid w:val="00610F8C"/>
    <w:rsid w:val="00611315"/>
    <w:rsid w:val="006113C3"/>
    <w:rsid w:val="00611B12"/>
    <w:rsid w:val="00611B19"/>
    <w:rsid w:val="00612473"/>
    <w:rsid w:val="00613083"/>
    <w:rsid w:val="00613464"/>
    <w:rsid w:val="0061360E"/>
    <w:rsid w:val="00613D68"/>
    <w:rsid w:val="00614005"/>
    <w:rsid w:val="006140E5"/>
    <w:rsid w:val="0061419C"/>
    <w:rsid w:val="0061455C"/>
    <w:rsid w:val="00615516"/>
    <w:rsid w:val="00615614"/>
    <w:rsid w:val="00616FB4"/>
    <w:rsid w:val="006171F4"/>
    <w:rsid w:val="006172BC"/>
    <w:rsid w:val="006179E5"/>
    <w:rsid w:val="00617A76"/>
    <w:rsid w:val="00621133"/>
    <w:rsid w:val="00621710"/>
    <w:rsid w:val="00621F9A"/>
    <w:rsid w:val="00623779"/>
    <w:rsid w:val="006238F9"/>
    <w:rsid w:val="00623CDF"/>
    <w:rsid w:val="00623D95"/>
    <w:rsid w:val="006243BA"/>
    <w:rsid w:val="00624A5A"/>
    <w:rsid w:val="00624B27"/>
    <w:rsid w:val="0062532B"/>
    <w:rsid w:val="0062562C"/>
    <w:rsid w:val="0062748A"/>
    <w:rsid w:val="00630635"/>
    <w:rsid w:val="00630768"/>
    <w:rsid w:val="006312C6"/>
    <w:rsid w:val="006318B9"/>
    <w:rsid w:val="0063319A"/>
    <w:rsid w:val="00633547"/>
    <w:rsid w:val="006338AF"/>
    <w:rsid w:val="006338B0"/>
    <w:rsid w:val="006339DB"/>
    <w:rsid w:val="00633B25"/>
    <w:rsid w:val="00634E00"/>
    <w:rsid w:val="006351E1"/>
    <w:rsid w:val="006354BA"/>
    <w:rsid w:val="00635A98"/>
    <w:rsid w:val="00635BB6"/>
    <w:rsid w:val="00636267"/>
    <w:rsid w:val="00636712"/>
    <w:rsid w:val="0063672A"/>
    <w:rsid w:val="006367DF"/>
    <w:rsid w:val="006368EE"/>
    <w:rsid w:val="00636D56"/>
    <w:rsid w:val="00636F08"/>
    <w:rsid w:val="0063700E"/>
    <w:rsid w:val="00637956"/>
    <w:rsid w:val="00637CE3"/>
    <w:rsid w:val="00637F98"/>
    <w:rsid w:val="00637FD6"/>
    <w:rsid w:val="00640B77"/>
    <w:rsid w:val="00640C1B"/>
    <w:rsid w:val="006410FF"/>
    <w:rsid w:val="00642465"/>
    <w:rsid w:val="006432AA"/>
    <w:rsid w:val="006435E4"/>
    <w:rsid w:val="006439F0"/>
    <w:rsid w:val="00643CE5"/>
    <w:rsid w:val="00643D67"/>
    <w:rsid w:val="00643F84"/>
    <w:rsid w:val="0064400C"/>
    <w:rsid w:val="00644C8C"/>
    <w:rsid w:val="0064588E"/>
    <w:rsid w:val="00646FA1"/>
    <w:rsid w:val="0064789A"/>
    <w:rsid w:val="006505D0"/>
    <w:rsid w:val="00651AC0"/>
    <w:rsid w:val="00651C7D"/>
    <w:rsid w:val="00651F2F"/>
    <w:rsid w:val="006520A9"/>
    <w:rsid w:val="006520FE"/>
    <w:rsid w:val="00652160"/>
    <w:rsid w:val="006522ED"/>
    <w:rsid w:val="006523D8"/>
    <w:rsid w:val="0065267B"/>
    <w:rsid w:val="006528B5"/>
    <w:rsid w:val="00652A1A"/>
    <w:rsid w:val="00652EFF"/>
    <w:rsid w:val="00653B75"/>
    <w:rsid w:val="00653CE5"/>
    <w:rsid w:val="00654443"/>
    <w:rsid w:val="00655E82"/>
    <w:rsid w:val="006569C9"/>
    <w:rsid w:val="00656C77"/>
    <w:rsid w:val="00656F88"/>
    <w:rsid w:val="0065794F"/>
    <w:rsid w:val="0066041F"/>
    <w:rsid w:val="00660573"/>
    <w:rsid w:val="006607A5"/>
    <w:rsid w:val="00661246"/>
    <w:rsid w:val="0066155C"/>
    <w:rsid w:val="0066246A"/>
    <w:rsid w:val="00662F88"/>
    <w:rsid w:val="00663875"/>
    <w:rsid w:val="00663AD4"/>
    <w:rsid w:val="00663C6A"/>
    <w:rsid w:val="00663C9D"/>
    <w:rsid w:val="00663F65"/>
    <w:rsid w:val="00664232"/>
    <w:rsid w:val="00664E0A"/>
    <w:rsid w:val="00665FD5"/>
    <w:rsid w:val="00666256"/>
    <w:rsid w:val="0066652E"/>
    <w:rsid w:val="00666618"/>
    <w:rsid w:val="0066764C"/>
    <w:rsid w:val="00667D82"/>
    <w:rsid w:val="006700A3"/>
    <w:rsid w:val="00670342"/>
    <w:rsid w:val="00670390"/>
    <w:rsid w:val="00671C51"/>
    <w:rsid w:val="00671CD2"/>
    <w:rsid w:val="006733A0"/>
    <w:rsid w:val="00673AA0"/>
    <w:rsid w:val="00673AD7"/>
    <w:rsid w:val="0067457B"/>
    <w:rsid w:val="0067527F"/>
    <w:rsid w:val="00675E96"/>
    <w:rsid w:val="0067635C"/>
    <w:rsid w:val="006776D0"/>
    <w:rsid w:val="00677C9C"/>
    <w:rsid w:val="00681344"/>
    <w:rsid w:val="0068170B"/>
    <w:rsid w:val="00681AD7"/>
    <w:rsid w:val="00681C6E"/>
    <w:rsid w:val="006825D8"/>
    <w:rsid w:val="006830D1"/>
    <w:rsid w:val="0068383D"/>
    <w:rsid w:val="00683989"/>
    <w:rsid w:val="00683A74"/>
    <w:rsid w:val="00684205"/>
    <w:rsid w:val="00684671"/>
    <w:rsid w:val="006864D6"/>
    <w:rsid w:val="006878A4"/>
    <w:rsid w:val="006914D3"/>
    <w:rsid w:val="00691790"/>
    <w:rsid w:val="00692112"/>
    <w:rsid w:val="0069244C"/>
    <w:rsid w:val="00693B08"/>
    <w:rsid w:val="006946CB"/>
    <w:rsid w:val="00694B43"/>
    <w:rsid w:val="00694BD6"/>
    <w:rsid w:val="00694F92"/>
    <w:rsid w:val="0069502C"/>
    <w:rsid w:val="00695A8A"/>
    <w:rsid w:val="006963D0"/>
    <w:rsid w:val="0069675F"/>
    <w:rsid w:val="0069745F"/>
    <w:rsid w:val="006977DD"/>
    <w:rsid w:val="006A06A2"/>
    <w:rsid w:val="006A0A34"/>
    <w:rsid w:val="006A0AC6"/>
    <w:rsid w:val="006A0CB1"/>
    <w:rsid w:val="006A16D8"/>
    <w:rsid w:val="006A1BB9"/>
    <w:rsid w:val="006A1F95"/>
    <w:rsid w:val="006A363F"/>
    <w:rsid w:val="006A4BBF"/>
    <w:rsid w:val="006A54BE"/>
    <w:rsid w:val="006A5541"/>
    <w:rsid w:val="006A64CE"/>
    <w:rsid w:val="006A6D2E"/>
    <w:rsid w:val="006A738F"/>
    <w:rsid w:val="006A79A1"/>
    <w:rsid w:val="006B025C"/>
    <w:rsid w:val="006B061B"/>
    <w:rsid w:val="006B0853"/>
    <w:rsid w:val="006B1DA4"/>
    <w:rsid w:val="006B2D0A"/>
    <w:rsid w:val="006B2F09"/>
    <w:rsid w:val="006B3B56"/>
    <w:rsid w:val="006B46DC"/>
    <w:rsid w:val="006B545D"/>
    <w:rsid w:val="006B5BDE"/>
    <w:rsid w:val="006B62CF"/>
    <w:rsid w:val="006B66F8"/>
    <w:rsid w:val="006B6CA7"/>
    <w:rsid w:val="006B76DB"/>
    <w:rsid w:val="006C0521"/>
    <w:rsid w:val="006C0744"/>
    <w:rsid w:val="006C142D"/>
    <w:rsid w:val="006C1A46"/>
    <w:rsid w:val="006C1E2C"/>
    <w:rsid w:val="006C24BD"/>
    <w:rsid w:val="006C25BE"/>
    <w:rsid w:val="006C2654"/>
    <w:rsid w:val="006C26BF"/>
    <w:rsid w:val="006C2B3D"/>
    <w:rsid w:val="006C3408"/>
    <w:rsid w:val="006C3B13"/>
    <w:rsid w:val="006C3D1A"/>
    <w:rsid w:val="006C5430"/>
    <w:rsid w:val="006C54EB"/>
    <w:rsid w:val="006C696E"/>
    <w:rsid w:val="006D03B9"/>
    <w:rsid w:val="006D0E78"/>
    <w:rsid w:val="006D18D7"/>
    <w:rsid w:val="006D21FE"/>
    <w:rsid w:val="006D26E9"/>
    <w:rsid w:val="006D2B48"/>
    <w:rsid w:val="006D2FC8"/>
    <w:rsid w:val="006D3226"/>
    <w:rsid w:val="006D3EAD"/>
    <w:rsid w:val="006D4C64"/>
    <w:rsid w:val="006D5061"/>
    <w:rsid w:val="006D5AA2"/>
    <w:rsid w:val="006D5AC4"/>
    <w:rsid w:val="006D6458"/>
    <w:rsid w:val="006D7A8F"/>
    <w:rsid w:val="006E01B4"/>
    <w:rsid w:val="006E01EA"/>
    <w:rsid w:val="006E0E72"/>
    <w:rsid w:val="006E119E"/>
    <w:rsid w:val="006E1442"/>
    <w:rsid w:val="006E2696"/>
    <w:rsid w:val="006E2F6F"/>
    <w:rsid w:val="006E3313"/>
    <w:rsid w:val="006E3933"/>
    <w:rsid w:val="006E40F1"/>
    <w:rsid w:val="006E4380"/>
    <w:rsid w:val="006E44B9"/>
    <w:rsid w:val="006E477C"/>
    <w:rsid w:val="006E6DA3"/>
    <w:rsid w:val="006E759D"/>
    <w:rsid w:val="006E7607"/>
    <w:rsid w:val="006E77F8"/>
    <w:rsid w:val="006E7988"/>
    <w:rsid w:val="006F04CF"/>
    <w:rsid w:val="006F07A8"/>
    <w:rsid w:val="006F0D2E"/>
    <w:rsid w:val="006F0EB6"/>
    <w:rsid w:val="006F13F9"/>
    <w:rsid w:val="006F1E99"/>
    <w:rsid w:val="006F1FF4"/>
    <w:rsid w:val="006F281C"/>
    <w:rsid w:val="006F29D5"/>
    <w:rsid w:val="006F3815"/>
    <w:rsid w:val="006F46CC"/>
    <w:rsid w:val="006F4756"/>
    <w:rsid w:val="006F478C"/>
    <w:rsid w:val="006F516F"/>
    <w:rsid w:val="006F6494"/>
    <w:rsid w:val="006F6CA2"/>
    <w:rsid w:val="006F7539"/>
    <w:rsid w:val="006F7A8A"/>
    <w:rsid w:val="006F7D3B"/>
    <w:rsid w:val="00700348"/>
    <w:rsid w:val="00700515"/>
    <w:rsid w:val="007013CC"/>
    <w:rsid w:val="00701806"/>
    <w:rsid w:val="00702041"/>
    <w:rsid w:val="0070218C"/>
    <w:rsid w:val="00702C5E"/>
    <w:rsid w:val="007035A3"/>
    <w:rsid w:val="00703951"/>
    <w:rsid w:val="00703DE1"/>
    <w:rsid w:val="00703E1C"/>
    <w:rsid w:val="00704327"/>
    <w:rsid w:val="0070443E"/>
    <w:rsid w:val="00704536"/>
    <w:rsid w:val="007048BB"/>
    <w:rsid w:val="00704A4F"/>
    <w:rsid w:val="00705387"/>
    <w:rsid w:val="00706435"/>
    <w:rsid w:val="00706DDF"/>
    <w:rsid w:val="00707149"/>
    <w:rsid w:val="007075F5"/>
    <w:rsid w:val="0071023F"/>
    <w:rsid w:val="00710C65"/>
    <w:rsid w:val="00711E9A"/>
    <w:rsid w:val="00712176"/>
    <w:rsid w:val="007124E4"/>
    <w:rsid w:val="00712597"/>
    <w:rsid w:val="00712CFA"/>
    <w:rsid w:val="007135FB"/>
    <w:rsid w:val="00713AD6"/>
    <w:rsid w:val="00715B02"/>
    <w:rsid w:val="007166A4"/>
    <w:rsid w:val="00716C61"/>
    <w:rsid w:val="00717D4E"/>
    <w:rsid w:val="00721841"/>
    <w:rsid w:val="0072197D"/>
    <w:rsid w:val="00721B47"/>
    <w:rsid w:val="0072309F"/>
    <w:rsid w:val="007238A7"/>
    <w:rsid w:val="00723ADE"/>
    <w:rsid w:val="00724BA6"/>
    <w:rsid w:val="00724C17"/>
    <w:rsid w:val="00724D7E"/>
    <w:rsid w:val="00724F5B"/>
    <w:rsid w:val="00725FC2"/>
    <w:rsid w:val="0072667E"/>
    <w:rsid w:val="007278E4"/>
    <w:rsid w:val="00727B80"/>
    <w:rsid w:val="00727C60"/>
    <w:rsid w:val="007300E5"/>
    <w:rsid w:val="007303AA"/>
    <w:rsid w:val="007311D9"/>
    <w:rsid w:val="007316EC"/>
    <w:rsid w:val="00731894"/>
    <w:rsid w:val="00731D95"/>
    <w:rsid w:val="0073212D"/>
    <w:rsid w:val="00732657"/>
    <w:rsid w:val="0073285F"/>
    <w:rsid w:val="0073287A"/>
    <w:rsid w:val="00732A69"/>
    <w:rsid w:val="00732B18"/>
    <w:rsid w:val="0073438A"/>
    <w:rsid w:val="0073511C"/>
    <w:rsid w:val="00735845"/>
    <w:rsid w:val="007358E1"/>
    <w:rsid w:val="00735AEC"/>
    <w:rsid w:val="00735D23"/>
    <w:rsid w:val="00735FE4"/>
    <w:rsid w:val="00736302"/>
    <w:rsid w:val="00736349"/>
    <w:rsid w:val="00736884"/>
    <w:rsid w:val="00736980"/>
    <w:rsid w:val="00737770"/>
    <w:rsid w:val="00737851"/>
    <w:rsid w:val="00737933"/>
    <w:rsid w:val="00737E52"/>
    <w:rsid w:val="0074069A"/>
    <w:rsid w:val="00740E67"/>
    <w:rsid w:val="007421E3"/>
    <w:rsid w:val="00742ABF"/>
    <w:rsid w:val="00742BFC"/>
    <w:rsid w:val="0074339F"/>
    <w:rsid w:val="0074432B"/>
    <w:rsid w:val="00745C68"/>
    <w:rsid w:val="00746F74"/>
    <w:rsid w:val="0074708E"/>
    <w:rsid w:val="007474C8"/>
    <w:rsid w:val="00747C8C"/>
    <w:rsid w:val="00747D94"/>
    <w:rsid w:val="007504CE"/>
    <w:rsid w:val="00750669"/>
    <w:rsid w:val="00750F56"/>
    <w:rsid w:val="00751C7E"/>
    <w:rsid w:val="00751DAF"/>
    <w:rsid w:val="0075271B"/>
    <w:rsid w:val="00752DFE"/>
    <w:rsid w:val="00753456"/>
    <w:rsid w:val="007538BD"/>
    <w:rsid w:val="00753CA2"/>
    <w:rsid w:val="0075412B"/>
    <w:rsid w:val="0075442D"/>
    <w:rsid w:val="00755465"/>
    <w:rsid w:val="00755682"/>
    <w:rsid w:val="00755825"/>
    <w:rsid w:val="007564F1"/>
    <w:rsid w:val="00756A28"/>
    <w:rsid w:val="00756C88"/>
    <w:rsid w:val="00756E98"/>
    <w:rsid w:val="0075726A"/>
    <w:rsid w:val="00757749"/>
    <w:rsid w:val="00757B68"/>
    <w:rsid w:val="007603ED"/>
    <w:rsid w:val="00760585"/>
    <w:rsid w:val="0076066B"/>
    <w:rsid w:val="00760691"/>
    <w:rsid w:val="00760B6D"/>
    <w:rsid w:val="00760BDA"/>
    <w:rsid w:val="00760DD1"/>
    <w:rsid w:val="00761651"/>
    <w:rsid w:val="00761F39"/>
    <w:rsid w:val="00761F40"/>
    <w:rsid w:val="00762251"/>
    <w:rsid w:val="007624AA"/>
    <w:rsid w:val="00762946"/>
    <w:rsid w:val="00762C3E"/>
    <w:rsid w:val="00763501"/>
    <w:rsid w:val="00764212"/>
    <w:rsid w:val="007646CA"/>
    <w:rsid w:val="007646F1"/>
    <w:rsid w:val="00764A26"/>
    <w:rsid w:val="00764FF2"/>
    <w:rsid w:val="0076572F"/>
    <w:rsid w:val="00765AF6"/>
    <w:rsid w:val="00766035"/>
    <w:rsid w:val="0076619F"/>
    <w:rsid w:val="00766EB8"/>
    <w:rsid w:val="007705E4"/>
    <w:rsid w:val="00770874"/>
    <w:rsid w:val="00770E30"/>
    <w:rsid w:val="00771319"/>
    <w:rsid w:val="007715B5"/>
    <w:rsid w:val="0077183C"/>
    <w:rsid w:val="00772D45"/>
    <w:rsid w:val="00772EBE"/>
    <w:rsid w:val="00773228"/>
    <w:rsid w:val="007735E2"/>
    <w:rsid w:val="00773940"/>
    <w:rsid w:val="00774078"/>
    <w:rsid w:val="007743D6"/>
    <w:rsid w:val="007748B8"/>
    <w:rsid w:val="00774B79"/>
    <w:rsid w:val="00774FD9"/>
    <w:rsid w:val="007752C3"/>
    <w:rsid w:val="00775C49"/>
    <w:rsid w:val="0077694B"/>
    <w:rsid w:val="00776C64"/>
    <w:rsid w:val="00776FBF"/>
    <w:rsid w:val="0077715B"/>
    <w:rsid w:val="00777D33"/>
    <w:rsid w:val="007801C8"/>
    <w:rsid w:val="0078091F"/>
    <w:rsid w:val="0078141A"/>
    <w:rsid w:val="007815DE"/>
    <w:rsid w:val="00781968"/>
    <w:rsid w:val="00781B7A"/>
    <w:rsid w:val="00782248"/>
    <w:rsid w:val="0078234B"/>
    <w:rsid w:val="00782D9A"/>
    <w:rsid w:val="007830E5"/>
    <w:rsid w:val="00783289"/>
    <w:rsid w:val="0078438C"/>
    <w:rsid w:val="00784585"/>
    <w:rsid w:val="00784A1E"/>
    <w:rsid w:val="00784C13"/>
    <w:rsid w:val="00784FC1"/>
    <w:rsid w:val="0078552F"/>
    <w:rsid w:val="00785F05"/>
    <w:rsid w:val="00786AEB"/>
    <w:rsid w:val="00787371"/>
    <w:rsid w:val="00787394"/>
    <w:rsid w:val="007873F5"/>
    <w:rsid w:val="00787787"/>
    <w:rsid w:val="00790DEA"/>
    <w:rsid w:val="007911EF"/>
    <w:rsid w:val="00791644"/>
    <w:rsid w:val="007923D8"/>
    <w:rsid w:val="00792751"/>
    <w:rsid w:val="00792AF4"/>
    <w:rsid w:val="00792D6D"/>
    <w:rsid w:val="0079341A"/>
    <w:rsid w:val="00793475"/>
    <w:rsid w:val="007936D6"/>
    <w:rsid w:val="00794C62"/>
    <w:rsid w:val="0079527E"/>
    <w:rsid w:val="0079581D"/>
    <w:rsid w:val="00795BF4"/>
    <w:rsid w:val="0079605C"/>
    <w:rsid w:val="007962A9"/>
    <w:rsid w:val="00797C2C"/>
    <w:rsid w:val="00797EDF"/>
    <w:rsid w:val="007A0400"/>
    <w:rsid w:val="007A0CC1"/>
    <w:rsid w:val="007A0F9F"/>
    <w:rsid w:val="007A1147"/>
    <w:rsid w:val="007A13AB"/>
    <w:rsid w:val="007A2B1E"/>
    <w:rsid w:val="007A3094"/>
    <w:rsid w:val="007A3300"/>
    <w:rsid w:val="007A6467"/>
    <w:rsid w:val="007A6934"/>
    <w:rsid w:val="007A7C48"/>
    <w:rsid w:val="007B0D94"/>
    <w:rsid w:val="007B0E1A"/>
    <w:rsid w:val="007B149A"/>
    <w:rsid w:val="007B15B4"/>
    <w:rsid w:val="007B15CD"/>
    <w:rsid w:val="007B16A3"/>
    <w:rsid w:val="007B1A88"/>
    <w:rsid w:val="007B2238"/>
    <w:rsid w:val="007B248D"/>
    <w:rsid w:val="007B304F"/>
    <w:rsid w:val="007B30D0"/>
    <w:rsid w:val="007B3767"/>
    <w:rsid w:val="007B3A75"/>
    <w:rsid w:val="007B3D3A"/>
    <w:rsid w:val="007B4B63"/>
    <w:rsid w:val="007B4BBA"/>
    <w:rsid w:val="007B4DDF"/>
    <w:rsid w:val="007B5224"/>
    <w:rsid w:val="007B53CA"/>
    <w:rsid w:val="007B5765"/>
    <w:rsid w:val="007B5CB2"/>
    <w:rsid w:val="007B5E9D"/>
    <w:rsid w:val="007B60AE"/>
    <w:rsid w:val="007B7AD3"/>
    <w:rsid w:val="007B7C04"/>
    <w:rsid w:val="007C052D"/>
    <w:rsid w:val="007C05F3"/>
    <w:rsid w:val="007C093B"/>
    <w:rsid w:val="007C1321"/>
    <w:rsid w:val="007C1848"/>
    <w:rsid w:val="007C2292"/>
    <w:rsid w:val="007C23A0"/>
    <w:rsid w:val="007C2D4F"/>
    <w:rsid w:val="007C34AA"/>
    <w:rsid w:val="007C36B5"/>
    <w:rsid w:val="007C3718"/>
    <w:rsid w:val="007C49A5"/>
    <w:rsid w:val="007C5406"/>
    <w:rsid w:val="007C5B52"/>
    <w:rsid w:val="007C5C0C"/>
    <w:rsid w:val="007C5DDE"/>
    <w:rsid w:val="007C743D"/>
    <w:rsid w:val="007D0243"/>
    <w:rsid w:val="007D0AEF"/>
    <w:rsid w:val="007D2893"/>
    <w:rsid w:val="007D2CD7"/>
    <w:rsid w:val="007D32C8"/>
    <w:rsid w:val="007D4439"/>
    <w:rsid w:val="007D4463"/>
    <w:rsid w:val="007D465F"/>
    <w:rsid w:val="007D4BC2"/>
    <w:rsid w:val="007D508B"/>
    <w:rsid w:val="007D572D"/>
    <w:rsid w:val="007D6414"/>
    <w:rsid w:val="007D6E06"/>
    <w:rsid w:val="007E0FAF"/>
    <w:rsid w:val="007E1016"/>
    <w:rsid w:val="007E10E5"/>
    <w:rsid w:val="007E1340"/>
    <w:rsid w:val="007E2293"/>
    <w:rsid w:val="007E22D7"/>
    <w:rsid w:val="007E2359"/>
    <w:rsid w:val="007E2A46"/>
    <w:rsid w:val="007E2DB3"/>
    <w:rsid w:val="007E35DF"/>
    <w:rsid w:val="007E4168"/>
    <w:rsid w:val="007E5510"/>
    <w:rsid w:val="007E56E9"/>
    <w:rsid w:val="007E72E3"/>
    <w:rsid w:val="007E75B3"/>
    <w:rsid w:val="007F0471"/>
    <w:rsid w:val="007F29F0"/>
    <w:rsid w:val="007F2B46"/>
    <w:rsid w:val="007F3188"/>
    <w:rsid w:val="007F41B7"/>
    <w:rsid w:val="007F47E6"/>
    <w:rsid w:val="007F5D85"/>
    <w:rsid w:val="007F5FFE"/>
    <w:rsid w:val="007F6AD6"/>
    <w:rsid w:val="007F6B4E"/>
    <w:rsid w:val="007F7053"/>
    <w:rsid w:val="007F7781"/>
    <w:rsid w:val="007F7787"/>
    <w:rsid w:val="007F78AA"/>
    <w:rsid w:val="007F7BED"/>
    <w:rsid w:val="00800636"/>
    <w:rsid w:val="00800B22"/>
    <w:rsid w:val="008010B7"/>
    <w:rsid w:val="00801F23"/>
    <w:rsid w:val="0080200B"/>
    <w:rsid w:val="0080295A"/>
    <w:rsid w:val="00802B0E"/>
    <w:rsid w:val="00802C64"/>
    <w:rsid w:val="008030EC"/>
    <w:rsid w:val="00803728"/>
    <w:rsid w:val="00804A31"/>
    <w:rsid w:val="0080517F"/>
    <w:rsid w:val="008056CE"/>
    <w:rsid w:val="00805EF8"/>
    <w:rsid w:val="008076C0"/>
    <w:rsid w:val="00810F4E"/>
    <w:rsid w:val="00811216"/>
    <w:rsid w:val="0081196E"/>
    <w:rsid w:val="00811AE1"/>
    <w:rsid w:val="0081247C"/>
    <w:rsid w:val="0081283F"/>
    <w:rsid w:val="00813236"/>
    <w:rsid w:val="00813E37"/>
    <w:rsid w:val="00814403"/>
    <w:rsid w:val="008148B4"/>
    <w:rsid w:val="00814DAC"/>
    <w:rsid w:val="0081549A"/>
    <w:rsid w:val="00815AAD"/>
    <w:rsid w:val="00815ACB"/>
    <w:rsid w:val="00815CF3"/>
    <w:rsid w:val="00815F50"/>
    <w:rsid w:val="008163C4"/>
    <w:rsid w:val="0081667E"/>
    <w:rsid w:val="0081746E"/>
    <w:rsid w:val="0081799A"/>
    <w:rsid w:val="00820492"/>
    <w:rsid w:val="008218A2"/>
    <w:rsid w:val="0082301D"/>
    <w:rsid w:val="00823145"/>
    <w:rsid w:val="008239AA"/>
    <w:rsid w:val="00823B87"/>
    <w:rsid w:val="00823C0B"/>
    <w:rsid w:val="00824063"/>
    <w:rsid w:val="0082481A"/>
    <w:rsid w:val="00825450"/>
    <w:rsid w:val="00827309"/>
    <w:rsid w:val="00827B5F"/>
    <w:rsid w:val="00830FC7"/>
    <w:rsid w:val="008310B9"/>
    <w:rsid w:val="008312E6"/>
    <w:rsid w:val="008313A2"/>
    <w:rsid w:val="0083159D"/>
    <w:rsid w:val="008318F9"/>
    <w:rsid w:val="00831920"/>
    <w:rsid w:val="00831AB6"/>
    <w:rsid w:val="00831B42"/>
    <w:rsid w:val="00831F8B"/>
    <w:rsid w:val="0083223D"/>
    <w:rsid w:val="008323DA"/>
    <w:rsid w:val="008329C8"/>
    <w:rsid w:val="00832C72"/>
    <w:rsid w:val="00832F5E"/>
    <w:rsid w:val="00833D3C"/>
    <w:rsid w:val="00833F60"/>
    <w:rsid w:val="00834117"/>
    <w:rsid w:val="00835872"/>
    <w:rsid w:val="00835B22"/>
    <w:rsid w:val="008361A8"/>
    <w:rsid w:val="008370B0"/>
    <w:rsid w:val="00837987"/>
    <w:rsid w:val="00837B4D"/>
    <w:rsid w:val="00840811"/>
    <w:rsid w:val="00840D71"/>
    <w:rsid w:val="008412C9"/>
    <w:rsid w:val="008417D6"/>
    <w:rsid w:val="00841CBC"/>
    <w:rsid w:val="00841DEB"/>
    <w:rsid w:val="0084326C"/>
    <w:rsid w:val="0084499C"/>
    <w:rsid w:val="0084500E"/>
    <w:rsid w:val="00845BDD"/>
    <w:rsid w:val="0084752F"/>
    <w:rsid w:val="008506B0"/>
    <w:rsid w:val="008509A7"/>
    <w:rsid w:val="00850A63"/>
    <w:rsid w:val="00850DAF"/>
    <w:rsid w:val="00851BAD"/>
    <w:rsid w:val="00851E2A"/>
    <w:rsid w:val="0085222F"/>
    <w:rsid w:val="0085228B"/>
    <w:rsid w:val="00853717"/>
    <w:rsid w:val="00853941"/>
    <w:rsid w:val="00853EA9"/>
    <w:rsid w:val="008543C3"/>
    <w:rsid w:val="00854D8C"/>
    <w:rsid w:val="00854E27"/>
    <w:rsid w:val="00856B3B"/>
    <w:rsid w:val="00857414"/>
    <w:rsid w:val="008576DC"/>
    <w:rsid w:val="00857BA6"/>
    <w:rsid w:val="00857D17"/>
    <w:rsid w:val="00857D7E"/>
    <w:rsid w:val="00857F02"/>
    <w:rsid w:val="00860616"/>
    <w:rsid w:val="008617D6"/>
    <w:rsid w:val="00862646"/>
    <w:rsid w:val="00862D74"/>
    <w:rsid w:val="008631B3"/>
    <w:rsid w:val="00864377"/>
    <w:rsid w:val="008643DD"/>
    <w:rsid w:val="008645BA"/>
    <w:rsid w:val="00864A62"/>
    <w:rsid w:val="00864C5D"/>
    <w:rsid w:val="00864C8B"/>
    <w:rsid w:val="0086563C"/>
    <w:rsid w:val="00865925"/>
    <w:rsid w:val="00865E48"/>
    <w:rsid w:val="00866844"/>
    <w:rsid w:val="00867598"/>
    <w:rsid w:val="00867BE7"/>
    <w:rsid w:val="00867F8C"/>
    <w:rsid w:val="008701C4"/>
    <w:rsid w:val="008704F2"/>
    <w:rsid w:val="00870CB0"/>
    <w:rsid w:val="008710C0"/>
    <w:rsid w:val="0087151D"/>
    <w:rsid w:val="0087167E"/>
    <w:rsid w:val="00871D85"/>
    <w:rsid w:val="00871F2A"/>
    <w:rsid w:val="008721CD"/>
    <w:rsid w:val="008730B0"/>
    <w:rsid w:val="008730D7"/>
    <w:rsid w:val="008734A2"/>
    <w:rsid w:val="008736F7"/>
    <w:rsid w:val="00874438"/>
    <w:rsid w:val="00874E5C"/>
    <w:rsid w:val="00875586"/>
    <w:rsid w:val="00875ED2"/>
    <w:rsid w:val="00876373"/>
    <w:rsid w:val="00877071"/>
    <w:rsid w:val="00877906"/>
    <w:rsid w:val="00877DAC"/>
    <w:rsid w:val="00877EA5"/>
    <w:rsid w:val="00882056"/>
    <w:rsid w:val="008820DB"/>
    <w:rsid w:val="008824EC"/>
    <w:rsid w:val="00882787"/>
    <w:rsid w:val="008828A4"/>
    <w:rsid w:val="00882A67"/>
    <w:rsid w:val="00883FB3"/>
    <w:rsid w:val="00884750"/>
    <w:rsid w:val="00884A7E"/>
    <w:rsid w:val="008851FF"/>
    <w:rsid w:val="00885494"/>
    <w:rsid w:val="00885713"/>
    <w:rsid w:val="00885C48"/>
    <w:rsid w:val="008867C5"/>
    <w:rsid w:val="008872A0"/>
    <w:rsid w:val="0088761C"/>
    <w:rsid w:val="008877E6"/>
    <w:rsid w:val="00887BFF"/>
    <w:rsid w:val="00890CC1"/>
    <w:rsid w:val="008914EF"/>
    <w:rsid w:val="0089396F"/>
    <w:rsid w:val="00893A4D"/>
    <w:rsid w:val="00893C22"/>
    <w:rsid w:val="008949FD"/>
    <w:rsid w:val="00896AAF"/>
    <w:rsid w:val="00896F81"/>
    <w:rsid w:val="00896FE0"/>
    <w:rsid w:val="008976D3"/>
    <w:rsid w:val="00897E56"/>
    <w:rsid w:val="008A0752"/>
    <w:rsid w:val="008A108E"/>
    <w:rsid w:val="008A122A"/>
    <w:rsid w:val="008A200F"/>
    <w:rsid w:val="008A2B1C"/>
    <w:rsid w:val="008A2D23"/>
    <w:rsid w:val="008A3208"/>
    <w:rsid w:val="008A38E2"/>
    <w:rsid w:val="008A3C04"/>
    <w:rsid w:val="008A3DAF"/>
    <w:rsid w:val="008A50A5"/>
    <w:rsid w:val="008A5468"/>
    <w:rsid w:val="008A5565"/>
    <w:rsid w:val="008A5592"/>
    <w:rsid w:val="008A635D"/>
    <w:rsid w:val="008A65BD"/>
    <w:rsid w:val="008A6D1C"/>
    <w:rsid w:val="008A7302"/>
    <w:rsid w:val="008A7741"/>
    <w:rsid w:val="008A7A89"/>
    <w:rsid w:val="008A7B93"/>
    <w:rsid w:val="008B0C8F"/>
    <w:rsid w:val="008B0EDE"/>
    <w:rsid w:val="008B2636"/>
    <w:rsid w:val="008B26AE"/>
    <w:rsid w:val="008B3120"/>
    <w:rsid w:val="008B3A60"/>
    <w:rsid w:val="008B3C04"/>
    <w:rsid w:val="008B407F"/>
    <w:rsid w:val="008B484B"/>
    <w:rsid w:val="008B5519"/>
    <w:rsid w:val="008B574F"/>
    <w:rsid w:val="008B648D"/>
    <w:rsid w:val="008B6DAE"/>
    <w:rsid w:val="008B6FC5"/>
    <w:rsid w:val="008B7174"/>
    <w:rsid w:val="008B78C1"/>
    <w:rsid w:val="008C0487"/>
    <w:rsid w:val="008C0588"/>
    <w:rsid w:val="008C116C"/>
    <w:rsid w:val="008C1684"/>
    <w:rsid w:val="008C1852"/>
    <w:rsid w:val="008C1B8F"/>
    <w:rsid w:val="008C2ADB"/>
    <w:rsid w:val="008C3013"/>
    <w:rsid w:val="008C46BE"/>
    <w:rsid w:val="008C4CE5"/>
    <w:rsid w:val="008C506F"/>
    <w:rsid w:val="008C50FB"/>
    <w:rsid w:val="008C538C"/>
    <w:rsid w:val="008C586A"/>
    <w:rsid w:val="008C5957"/>
    <w:rsid w:val="008C59E4"/>
    <w:rsid w:val="008C64D9"/>
    <w:rsid w:val="008C6FB1"/>
    <w:rsid w:val="008C725E"/>
    <w:rsid w:val="008C7D91"/>
    <w:rsid w:val="008D0343"/>
    <w:rsid w:val="008D0613"/>
    <w:rsid w:val="008D0D51"/>
    <w:rsid w:val="008D1336"/>
    <w:rsid w:val="008D2BF0"/>
    <w:rsid w:val="008D2C56"/>
    <w:rsid w:val="008D337C"/>
    <w:rsid w:val="008D3655"/>
    <w:rsid w:val="008D42DD"/>
    <w:rsid w:val="008D5B2C"/>
    <w:rsid w:val="008D5CEA"/>
    <w:rsid w:val="008D5EA5"/>
    <w:rsid w:val="008D615C"/>
    <w:rsid w:val="008D6FA9"/>
    <w:rsid w:val="008D7053"/>
    <w:rsid w:val="008D70C1"/>
    <w:rsid w:val="008D7978"/>
    <w:rsid w:val="008E00CB"/>
    <w:rsid w:val="008E0E0C"/>
    <w:rsid w:val="008E1202"/>
    <w:rsid w:val="008E21BC"/>
    <w:rsid w:val="008E2EEB"/>
    <w:rsid w:val="008E32CF"/>
    <w:rsid w:val="008E4E0D"/>
    <w:rsid w:val="008E506B"/>
    <w:rsid w:val="008E5076"/>
    <w:rsid w:val="008E5510"/>
    <w:rsid w:val="008E561D"/>
    <w:rsid w:val="008E68ED"/>
    <w:rsid w:val="008E6CEB"/>
    <w:rsid w:val="008E7763"/>
    <w:rsid w:val="008E7E51"/>
    <w:rsid w:val="008F0238"/>
    <w:rsid w:val="008F0B09"/>
    <w:rsid w:val="008F18E8"/>
    <w:rsid w:val="008F1BE1"/>
    <w:rsid w:val="008F23E1"/>
    <w:rsid w:val="008F2DDB"/>
    <w:rsid w:val="008F3F51"/>
    <w:rsid w:val="008F49E6"/>
    <w:rsid w:val="008F595E"/>
    <w:rsid w:val="008F6310"/>
    <w:rsid w:val="008F6684"/>
    <w:rsid w:val="008F6E20"/>
    <w:rsid w:val="008F7405"/>
    <w:rsid w:val="00900088"/>
    <w:rsid w:val="009019F8"/>
    <w:rsid w:val="009022E3"/>
    <w:rsid w:val="00902404"/>
    <w:rsid w:val="00902761"/>
    <w:rsid w:val="00902833"/>
    <w:rsid w:val="009031B1"/>
    <w:rsid w:val="0090342B"/>
    <w:rsid w:val="009034EC"/>
    <w:rsid w:val="00903D30"/>
    <w:rsid w:val="0090429D"/>
    <w:rsid w:val="009042FF"/>
    <w:rsid w:val="00904C65"/>
    <w:rsid w:val="00904E74"/>
    <w:rsid w:val="009051FA"/>
    <w:rsid w:val="0090574D"/>
    <w:rsid w:val="00905787"/>
    <w:rsid w:val="00905CBD"/>
    <w:rsid w:val="00905EB7"/>
    <w:rsid w:val="00905FFC"/>
    <w:rsid w:val="0090654C"/>
    <w:rsid w:val="0090659A"/>
    <w:rsid w:val="00906C24"/>
    <w:rsid w:val="00906CCB"/>
    <w:rsid w:val="00906D97"/>
    <w:rsid w:val="009070C4"/>
    <w:rsid w:val="0090779D"/>
    <w:rsid w:val="00907D01"/>
    <w:rsid w:val="00910364"/>
    <w:rsid w:val="00910DA3"/>
    <w:rsid w:val="00910F94"/>
    <w:rsid w:val="00911D15"/>
    <w:rsid w:val="00911F90"/>
    <w:rsid w:val="009120F3"/>
    <w:rsid w:val="009124A9"/>
    <w:rsid w:val="00913208"/>
    <w:rsid w:val="00913C07"/>
    <w:rsid w:val="00914961"/>
    <w:rsid w:val="00914E48"/>
    <w:rsid w:val="009158C9"/>
    <w:rsid w:val="00915D1B"/>
    <w:rsid w:val="00915FFE"/>
    <w:rsid w:val="00916513"/>
    <w:rsid w:val="00916701"/>
    <w:rsid w:val="009213F4"/>
    <w:rsid w:val="00921435"/>
    <w:rsid w:val="00921541"/>
    <w:rsid w:val="00921FDF"/>
    <w:rsid w:val="00922044"/>
    <w:rsid w:val="009226FB"/>
    <w:rsid w:val="00922AFD"/>
    <w:rsid w:val="00922C9E"/>
    <w:rsid w:val="0092395F"/>
    <w:rsid w:val="00923D4D"/>
    <w:rsid w:val="0092439B"/>
    <w:rsid w:val="00924696"/>
    <w:rsid w:val="009249BD"/>
    <w:rsid w:val="00924B5E"/>
    <w:rsid w:val="00925BE0"/>
    <w:rsid w:val="00925DCF"/>
    <w:rsid w:val="00926A25"/>
    <w:rsid w:val="0092702B"/>
    <w:rsid w:val="009270C9"/>
    <w:rsid w:val="0093001C"/>
    <w:rsid w:val="00931301"/>
    <w:rsid w:val="00931E8B"/>
    <w:rsid w:val="009320A0"/>
    <w:rsid w:val="009320A1"/>
    <w:rsid w:val="009326AD"/>
    <w:rsid w:val="0093274B"/>
    <w:rsid w:val="00932898"/>
    <w:rsid w:val="00932AA7"/>
    <w:rsid w:val="00932E40"/>
    <w:rsid w:val="00932E42"/>
    <w:rsid w:val="009343E6"/>
    <w:rsid w:val="0093475E"/>
    <w:rsid w:val="00935CB7"/>
    <w:rsid w:val="009374BA"/>
    <w:rsid w:val="0093755F"/>
    <w:rsid w:val="00940E0A"/>
    <w:rsid w:val="00941679"/>
    <w:rsid w:val="00941B49"/>
    <w:rsid w:val="00941FFD"/>
    <w:rsid w:val="00942905"/>
    <w:rsid w:val="00942CAB"/>
    <w:rsid w:val="00943406"/>
    <w:rsid w:val="00943F04"/>
    <w:rsid w:val="00944CA3"/>
    <w:rsid w:val="00944CEB"/>
    <w:rsid w:val="0094513A"/>
    <w:rsid w:val="009451D8"/>
    <w:rsid w:val="00946E37"/>
    <w:rsid w:val="00947A27"/>
    <w:rsid w:val="00947AE5"/>
    <w:rsid w:val="009500D0"/>
    <w:rsid w:val="00950876"/>
    <w:rsid w:val="00950A9D"/>
    <w:rsid w:val="00950F6C"/>
    <w:rsid w:val="00950F82"/>
    <w:rsid w:val="00950FA2"/>
    <w:rsid w:val="00951962"/>
    <w:rsid w:val="00951A06"/>
    <w:rsid w:val="00951A10"/>
    <w:rsid w:val="00951EE9"/>
    <w:rsid w:val="009521F4"/>
    <w:rsid w:val="009523F4"/>
    <w:rsid w:val="00952602"/>
    <w:rsid w:val="009530DC"/>
    <w:rsid w:val="009535EE"/>
    <w:rsid w:val="009539FC"/>
    <w:rsid w:val="00955183"/>
    <w:rsid w:val="009551A4"/>
    <w:rsid w:val="00955490"/>
    <w:rsid w:val="00955D11"/>
    <w:rsid w:val="00955F49"/>
    <w:rsid w:val="00957797"/>
    <w:rsid w:val="00960530"/>
    <w:rsid w:val="00960F6C"/>
    <w:rsid w:val="0096139F"/>
    <w:rsid w:val="00961454"/>
    <w:rsid w:val="0096162B"/>
    <w:rsid w:val="00961913"/>
    <w:rsid w:val="00961989"/>
    <w:rsid w:val="009619B7"/>
    <w:rsid w:val="00962483"/>
    <w:rsid w:val="00962EF7"/>
    <w:rsid w:val="00963A54"/>
    <w:rsid w:val="00963D3B"/>
    <w:rsid w:val="00963E3D"/>
    <w:rsid w:val="00963E95"/>
    <w:rsid w:val="009649F4"/>
    <w:rsid w:val="0096500C"/>
    <w:rsid w:val="00965CF3"/>
    <w:rsid w:val="009666D4"/>
    <w:rsid w:val="00966CE7"/>
    <w:rsid w:val="009671CF"/>
    <w:rsid w:val="009700BC"/>
    <w:rsid w:val="00970F7A"/>
    <w:rsid w:val="0097129A"/>
    <w:rsid w:val="009713A4"/>
    <w:rsid w:val="00972BD1"/>
    <w:rsid w:val="00972E34"/>
    <w:rsid w:val="009739E2"/>
    <w:rsid w:val="00974031"/>
    <w:rsid w:val="0097434F"/>
    <w:rsid w:val="00974C0A"/>
    <w:rsid w:val="00975C8A"/>
    <w:rsid w:val="00975FB4"/>
    <w:rsid w:val="009761D3"/>
    <w:rsid w:val="00977864"/>
    <w:rsid w:val="00977CF2"/>
    <w:rsid w:val="009808E1"/>
    <w:rsid w:val="00980E9F"/>
    <w:rsid w:val="00981B4A"/>
    <w:rsid w:val="00981C78"/>
    <w:rsid w:val="00982789"/>
    <w:rsid w:val="009829BF"/>
    <w:rsid w:val="00982D88"/>
    <w:rsid w:val="009836B7"/>
    <w:rsid w:val="009836D9"/>
    <w:rsid w:val="009836DE"/>
    <w:rsid w:val="009839F6"/>
    <w:rsid w:val="00983B8B"/>
    <w:rsid w:val="00984151"/>
    <w:rsid w:val="0098449D"/>
    <w:rsid w:val="00985246"/>
    <w:rsid w:val="009853B1"/>
    <w:rsid w:val="009853F6"/>
    <w:rsid w:val="009854EE"/>
    <w:rsid w:val="00985AEE"/>
    <w:rsid w:val="00985B90"/>
    <w:rsid w:val="00985C0D"/>
    <w:rsid w:val="00985CDF"/>
    <w:rsid w:val="00987C9B"/>
    <w:rsid w:val="0099026B"/>
    <w:rsid w:val="009902E5"/>
    <w:rsid w:val="00990914"/>
    <w:rsid w:val="009911A3"/>
    <w:rsid w:val="009912E3"/>
    <w:rsid w:val="0099292C"/>
    <w:rsid w:val="00993854"/>
    <w:rsid w:val="00994088"/>
    <w:rsid w:val="00994210"/>
    <w:rsid w:val="009942EC"/>
    <w:rsid w:val="009945E8"/>
    <w:rsid w:val="0099576A"/>
    <w:rsid w:val="009957AA"/>
    <w:rsid w:val="00996294"/>
    <w:rsid w:val="009966EC"/>
    <w:rsid w:val="00996996"/>
    <w:rsid w:val="009979E0"/>
    <w:rsid w:val="00997F6B"/>
    <w:rsid w:val="009A06EC"/>
    <w:rsid w:val="009A07A4"/>
    <w:rsid w:val="009A0C6D"/>
    <w:rsid w:val="009A165A"/>
    <w:rsid w:val="009A4351"/>
    <w:rsid w:val="009A4C70"/>
    <w:rsid w:val="009A4DA0"/>
    <w:rsid w:val="009A4F46"/>
    <w:rsid w:val="009A55CA"/>
    <w:rsid w:val="009A6776"/>
    <w:rsid w:val="009A7129"/>
    <w:rsid w:val="009A7290"/>
    <w:rsid w:val="009A7A35"/>
    <w:rsid w:val="009A7B50"/>
    <w:rsid w:val="009A7F84"/>
    <w:rsid w:val="009B059D"/>
    <w:rsid w:val="009B0998"/>
    <w:rsid w:val="009B0F51"/>
    <w:rsid w:val="009B0FF3"/>
    <w:rsid w:val="009B2F45"/>
    <w:rsid w:val="009B3041"/>
    <w:rsid w:val="009B30CF"/>
    <w:rsid w:val="009B3802"/>
    <w:rsid w:val="009B3D40"/>
    <w:rsid w:val="009B3DD0"/>
    <w:rsid w:val="009B401C"/>
    <w:rsid w:val="009B4551"/>
    <w:rsid w:val="009B4EDB"/>
    <w:rsid w:val="009B587F"/>
    <w:rsid w:val="009B5ED4"/>
    <w:rsid w:val="009B5FA8"/>
    <w:rsid w:val="009B64ED"/>
    <w:rsid w:val="009B6531"/>
    <w:rsid w:val="009B7BB7"/>
    <w:rsid w:val="009C0A19"/>
    <w:rsid w:val="009C0E2A"/>
    <w:rsid w:val="009C10EE"/>
    <w:rsid w:val="009C121A"/>
    <w:rsid w:val="009C1A60"/>
    <w:rsid w:val="009C220D"/>
    <w:rsid w:val="009C2D5B"/>
    <w:rsid w:val="009C347C"/>
    <w:rsid w:val="009C4149"/>
    <w:rsid w:val="009C4357"/>
    <w:rsid w:val="009C4693"/>
    <w:rsid w:val="009C4D5E"/>
    <w:rsid w:val="009C5586"/>
    <w:rsid w:val="009C5632"/>
    <w:rsid w:val="009C59B2"/>
    <w:rsid w:val="009C5CB4"/>
    <w:rsid w:val="009C6F21"/>
    <w:rsid w:val="009C7AFA"/>
    <w:rsid w:val="009C7B1A"/>
    <w:rsid w:val="009D0095"/>
    <w:rsid w:val="009D04B2"/>
    <w:rsid w:val="009D08D8"/>
    <w:rsid w:val="009D0EC0"/>
    <w:rsid w:val="009D1070"/>
    <w:rsid w:val="009D1BE8"/>
    <w:rsid w:val="009D1D01"/>
    <w:rsid w:val="009D26BD"/>
    <w:rsid w:val="009D2C2F"/>
    <w:rsid w:val="009D345C"/>
    <w:rsid w:val="009D3D7C"/>
    <w:rsid w:val="009D3E97"/>
    <w:rsid w:val="009D4D8D"/>
    <w:rsid w:val="009D553A"/>
    <w:rsid w:val="009D5F63"/>
    <w:rsid w:val="009D64F5"/>
    <w:rsid w:val="009D659B"/>
    <w:rsid w:val="009D6B34"/>
    <w:rsid w:val="009D7262"/>
    <w:rsid w:val="009D72E4"/>
    <w:rsid w:val="009D73BC"/>
    <w:rsid w:val="009D750F"/>
    <w:rsid w:val="009E042C"/>
    <w:rsid w:val="009E0600"/>
    <w:rsid w:val="009E089B"/>
    <w:rsid w:val="009E1793"/>
    <w:rsid w:val="009E24FE"/>
    <w:rsid w:val="009E2DEE"/>
    <w:rsid w:val="009E2E40"/>
    <w:rsid w:val="009E33C1"/>
    <w:rsid w:val="009E34FC"/>
    <w:rsid w:val="009E4314"/>
    <w:rsid w:val="009E436A"/>
    <w:rsid w:val="009E5D41"/>
    <w:rsid w:val="009E6EB7"/>
    <w:rsid w:val="009E7A41"/>
    <w:rsid w:val="009E7D5D"/>
    <w:rsid w:val="009F0244"/>
    <w:rsid w:val="009F100E"/>
    <w:rsid w:val="009F1130"/>
    <w:rsid w:val="009F176F"/>
    <w:rsid w:val="009F2978"/>
    <w:rsid w:val="009F31A9"/>
    <w:rsid w:val="009F34A8"/>
    <w:rsid w:val="009F3601"/>
    <w:rsid w:val="009F3659"/>
    <w:rsid w:val="009F37D5"/>
    <w:rsid w:val="009F387B"/>
    <w:rsid w:val="009F49C5"/>
    <w:rsid w:val="009F4AB6"/>
    <w:rsid w:val="009F5554"/>
    <w:rsid w:val="009F5803"/>
    <w:rsid w:val="009F5887"/>
    <w:rsid w:val="009F5ABB"/>
    <w:rsid w:val="009F5AFA"/>
    <w:rsid w:val="009F6C43"/>
    <w:rsid w:val="009F7666"/>
    <w:rsid w:val="00A0001D"/>
    <w:rsid w:val="00A0039F"/>
    <w:rsid w:val="00A00532"/>
    <w:rsid w:val="00A00551"/>
    <w:rsid w:val="00A009D6"/>
    <w:rsid w:val="00A00EC3"/>
    <w:rsid w:val="00A00F27"/>
    <w:rsid w:val="00A015BF"/>
    <w:rsid w:val="00A01C3B"/>
    <w:rsid w:val="00A020E3"/>
    <w:rsid w:val="00A02164"/>
    <w:rsid w:val="00A040B3"/>
    <w:rsid w:val="00A0503F"/>
    <w:rsid w:val="00A060F8"/>
    <w:rsid w:val="00A06A00"/>
    <w:rsid w:val="00A06DF9"/>
    <w:rsid w:val="00A07CC7"/>
    <w:rsid w:val="00A07D23"/>
    <w:rsid w:val="00A07D43"/>
    <w:rsid w:val="00A10484"/>
    <w:rsid w:val="00A11464"/>
    <w:rsid w:val="00A1200A"/>
    <w:rsid w:val="00A1281D"/>
    <w:rsid w:val="00A12CF5"/>
    <w:rsid w:val="00A1308D"/>
    <w:rsid w:val="00A13494"/>
    <w:rsid w:val="00A1361C"/>
    <w:rsid w:val="00A146CC"/>
    <w:rsid w:val="00A149FB"/>
    <w:rsid w:val="00A14D24"/>
    <w:rsid w:val="00A1556D"/>
    <w:rsid w:val="00A176A6"/>
    <w:rsid w:val="00A207DD"/>
    <w:rsid w:val="00A20908"/>
    <w:rsid w:val="00A21606"/>
    <w:rsid w:val="00A2208B"/>
    <w:rsid w:val="00A22515"/>
    <w:rsid w:val="00A2255E"/>
    <w:rsid w:val="00A22BBA"/>
    <w:rsid w:val="00A22F1A"/>
    <w:rsid w:val="00A22FDF"/>
    <w:rsid w:val="00A23122"/>
    <w:rsid w:val="00A237A9"/>
    <w:rsid w:val="00A23918"/>
    <w:rsid w:val="00A23A31"/>
    <w:rsid w:val="00A23EC7"/>
    <w:rsid w:val="00A24AF9"/>
    <w:rsid w:val="00A24B50"/>
    <w:rsid w:val="00A25139"/>
    <w:rsid w:val="00A253C9"/>
    <w:rsid w:val="00A25C8E"/>
    <w:rsid w:val="00A26181"/>
    <w:rsid w:val="00A26BF4"/>
    <w:rsid w:val="00A27C96"/>
    <w:rsid w:val="00A27D56"/>
    <w:rsid w:val="00A318C0"/>
    <w:rsid w:val="00A31BD3"/>
    <w:rsid w:val="00A32840"/>
    <w:rsid w:val="00A33177"/>
    <w:rsid w:val="00A339A6"/>
    <w:rsid w:val="00A3457F"/>
    <w:rsid w:val="00A354E4"/>
    <w:rsid w:val="00A35AD5"/>
    <w:rsid w:val="00A36910"/>
    <w:rsid w:val="00A37283"/>
    <w:rsid w:val="00A3739C"/>
    <w:rsid w:val="00A37924"/>
    <w:rsid w:val="00A4021B"/>
    <w:rsid w:val="00A40499"/>
    <w:rsid w:val="00A40C26"/>
    <w:rsid w:val="00A41015"/>
    <w:rsid w:val="00A41051"/>
    <w:rsid w:val="00A414A3"/>
    <w:rsid w:val="00A41869"/>
    <w:rsid w:val="00A419D1"/>
    <w:rsid w:val="00A41ACC"/>
    <w:rsid w:val="00A41B61"/>
    <w:rsid w:val="00A41F60"/>
    <w:rsid w:val="00A4214B"/>
    <w:rsid w:val="00A42A77"/>
    <w:rsid w:val="00A430F1"/>
    <w:rsid w:val="00A44718"/>
    <w:rsid w:val="00A44892"/>
    <w:rsid w:val="00A45281"/>
    <w:rsid w:val="00A45601"/>
    <w:rsid w:val="00A45B93"/>
    <w:rsid w:val="00A469DE"/>
    <w:rsid w:val="00A46E3D"/>
    <w:rsid w:val="00A50771"/>
    <w:rsid w:val="00A51CD8"/>
    <w:rsid w:val="00A52EE2"/>
    <w:rsid w:val="00A52F55"/>
    <w:rsid w:val="00A53B5E"/>
    <w:rsid w:val="00A54FC3"/>
    <w:rsid w:val="00A55A02"/>
    <w:rsid w:val="00A55F59"/>
    <w:rsid w:val="00A560F9"/>
    <w:rsid w:val="00A5674F"/>
    <w:rsid w:val="00A56959"/>
    <w:rsid w:val="00A56C16"/>
    <w:rsid w:val="00A56E54"/>
    <w:rsid w:val="00A57922"/>
    <w:rsid w:val="00A60178"/>
    <w:rsid w:val="00A603C0"/>
    <w:rsid w:val="00A60513"/>
    <w:rsid w:val="00A61DE8"/>
    <w:rsid w:val="00A61E07"/>
    <w:rsid w:val="00A61EE9"/>
    <w:rsid w:val="00A62A4C"/>
    <w:rsid w:val="00A62D5A"/>
    <w:rsid w:val="00A6358D"/>
    <w:rsid w:val="00A64300"/>
    <w:rsid w:val="00A64CA6"/>
    <w:rsid w:val="00A64E29"/>
    <w:rsid w:val="00A64FBA"/>
    <w:rsid w:val="00A65982"/>
    <w:rsid w:val="00A65DC0"/>
    <w:rsid w:val="00A660DA"/>
    <w:rsid w:val="00A664EB"/>
    <w:rsid w:val="00A666A3"/>
    <w:rsid w:val="00A67952"/>
    <w:rsid w:val="00A67AE9"/>
    <w:rsid w:val="00A67F33"/>
    <w:rsid w:val="00A70244"/>
    <w:rsid w:val="00A70464"/>
    <w:rsid w:val="00A71816"/>
    <w:rsid w:val="00A7199B"/>
    <w:rsid w:val="00A71B4A"/>
    <w:rsid w:val="00A738BE"/>
    <w:rsid w:val="00A74458"/>
    <w:rsid w:val="00A74BD1"/>
    <w:rsid w:val="00A750C2"/>
    <w:rsid w:val="00A752FE"/>
    <w:rsid w:val="00A760EE"/>
    <w:rsid w:val="00A76490"/>
    <w:rsid w:val="00A769AE"/>
    <w:rsid w:val="00A769E9"/>
    <w:rsid w:val="00A76B2A"/>
    <w:rsid w:val="00A771E8"/>
    <w:rsid w:val="00A77764"/>
    <w:rsid w:val="00A77BAF"/>
    <w:rsid w:val="00A77C2A"/>
    <w:rsid w:val="00A8005C"/>
    <w:rsid w:val="00A8063E"/>
    <w:rsid w:val="00A808E4"/>
    <w:rsid w:val="00A80B52"/>
    <w:rsid w:val="00A80C46"/>
    <w:rsid w:val="00A81436"/>
    <w:rsid w:val="00A81C4E"/>
    <w:rsid w:val="00A82241"/>
    <w:rsid w:val="00A82274"/>
    <w:rsid w:val="00A82728"/>
    <w:rsid w:val="00A82809"/>
    <w:rsid w:val="00A82A30"/>
    <w:rsid w:val="00A83C07"/>
    <w:rsid w:val="00A840F2"/>
    <w:rsid w:val="00A84115"/>
    <w:rsid w:val="00A856E5"/>
    <w:rsid w:val="00A86242"/>
    <w:rsid w:val="00A866B1"/>
    <w:rsid w:val="00A86767"/>
    <w:rsid w:val="00A86D7C"/>
    <w:rsid w:val="00A875A0"/>
    <w:rsid w:val="00A87CB4"/>
    <w:rsid w:val="00A905C9"/>
    <w:rsid w:val="00A906F8"/>
    <w:rsid w:val="00A90DEF"/>
    <w:rsid w:val="00A9160C"/>
    <w:rsid w:val="00A91B66"/>
    <w:rsid w:val="00A91DC0"/>
    <w:rsid w:val="00A9202A"/>
    <w:rsid w:val="00A9225A"/>
    <w:rsid w:val="00A935CC"/>
    <w:rsid w:val="00A937A4"/>
    <w:rsid w:val="00A95910"/>
    <w:rsid w:val="00A959BC"/>
    <w:rsid w:val="00A9650D"/>
    <w:rsid w:val="00A96526"/>
    <w:rsid w:val="00A96C62"/>
    <w:rsid w:val="00A97704"/>
    <w:rsid w:val="00AA01B5"/>
    <w:rsid w:val="00AA0743"/>
    <w:rsid w:val="00AA0815"/>
    <w:rsid w:val="00AA0980"/>
    <w:rsid w:val="00AA142C"/>
    <w:rsid w:val="00AA2508"/>
    <w:rsid w:val="00AA28C0"/>
    <w:rsid w:val="00AA2DD4"/>
    <w:rsid w:val="00AA3803"/>
    <w:rsid w:val="00AA5F12"/>
    <w:rsid w:val="00AA6565"/>
    <w:rsid w:val="00AA693E"/>
    <w:rsid w:val="00AA7140"/>
    <w:rsid w:val="00AA7DDB"/>
    <w:rsid w:val="00AA7F95"/>
    <w:rsid w:val="00AB0082"/>
    <w:rsid w:val="00AB1CF1"/>
    <w:rsid w:val="00AB24C9"/>
    <w:rsid w:val="00AB2676"/>
    <w:rsid w:val="00AB3448"/>
    <w:rsid w:val="00AB3918"/>
    <w:rsid w:val="00AB3A64"/>
    <w:rsid w:val="00AB46AC"/>
    <w:rsid w:val="00AB4AFB"/>
    <w:rsid w:val="00AB54E0"/>
    <w:rsid w:val="00AB57B3"/>
    <w:rsid w:val="00AB637E"/>
    <w:rsid w:val="00AB6DEA"/>
    <w:rsid w:val="00AB7AED"/>
    <w:rsid w:val="00AB7B56"/>
    <w:rsid w:val="00AC0498"/>
    <w:rsid w:val="00AC1105"/>
    <w:rsid w:val="00AC14F5"/>
    <w:rsid w:val="00AC15FE"/>
    <w:rsid w:val="00AC21A3"/>
    <w:rsid w:val="00AC3077"/>
    <w:rsid w:val="00AC3982"/>
    <w:rsid w:val="00AC39DB"/>
    <w:rsid w:val="00AC3A7F"/>
    <w:rsid w:val="00AC3C20"/>
    <w:rsid w:val="00AC3D22"/>
    <w:rsid w:val="00AC45D5"/>
    <w:rsid w:val="00AC4687"/>
    <w:rsid w:val="00AC4932"/>
    <w:rsid w:val="00AC4DE9"/>
    <w:rsid w:val="00AC5003"/>
    <w:rsid w:val="00AC5962"/>
    <w:rsid w:val="00AC5B78"/>
    <w:rsid w:val="00AC5CC7"/>
    <w:rsid w:val="00AC6143"/>
    <w:rsid w:val="00AC6761"/>
    <w:rsid w:val="00AC6B4A"/>
    <w:rsid w:val="00AC77AE"/>
    <w:rsid w:val="00AC784C"/>
    <w:rsid w:val="00AC7FB2"/>
    <w:rsid w:val="00AD03AA"/>
    <w:rsid w:val="00AD18A5"/>
    <w:rsid w:val="00AD18C1"/>
    <w:rsid w:val="00AD1BE3"/>
    <w:rsid w:val="00AD21DB"/>
    <w:rsid w:val="00AD32AC"/>
    <w:rsid w:val="00AD37A4"/>
    <w:rsid w:val="00AD3EA8"/>
    <w:rsid w:val="00AD41AD"/>
    <w:rsid w:val="00AD4340"/>
    <w:rsid w:val="00AD45F8"/>
    <w:rsid w:val="00AD4631"/>
    <w:rsid w:val="00AD4AB2"/>
    <w:rsid w:val="00AD5212"/>
    <w:rsid w:val="00AD5B83"/>
    <w:rsid w:val="00AD67F5"/>
    <w:rsid w:val="00AD7420"/>
    <w:rsid w:val="00AD78ED"/>
    <w:rsid w:val="00AD7CD7"/>
    <w:rsid w:val="00AD7FF2"/>
    <w:rsid w:val="00AE0D9D"/>
    <w:rsid w:val="00AE14CA"/>
    <w:rsid w:val="00AE162E"/>
    <w:rsid w:val="00AE1733"/>
    <w:rsid w:val="00AE1DA0"/>
    <w:rsid w:val="00AE2D6F"/>
    <w:rsid w:val="00AE2E09"/>
    <w:rsid w:val="00AE2EA0"/>
    <w:rsid w:val="00AE34FA"/>
    <w:rsid w:val="00AE3B24"/>
    <w:rsid w:val="00AE3B77"/>
    <w:rsid w:val="00AE3F0A"/>
    <w:rsid w:val="00AE4C25"/>
    <w:rsid w:val="00AE544B"/>
    <w:rsid w:val="00AE5DFF"/>
    <w:rsid w:val="00AE5EA8"/>
    <w:rsid w:val="00AE5FA8"/>
    <w:rsid w:val="00AE63E3"/>
    <w:rsid w:val="00AE696D"/>
    <w:rsid w:val="00AE7D85"/>
    <w:rsid w:val="00AF0CB9"/>
    <w:rsid w:val="00AF116C"/>
    <w:rsid w:val="00AF179E"/>
    <w:rsid w:val="00AF1811"/>
    <w:rsid w:val="00AF2AF9"/>
    <w:rsid w:val="00AF2FB4"/>
    <w:rsid w:val="00AF3C26"/>
    <w:rsid w:val="00AF412B"/>
    <w:rsid w:val="00AF4281"/>
    <w:rsid w:val="00AF4D2F"/>
    <w:rsid w:val="00AF56C4"/>
    <w:rsid w:val="00AF6180"/>
    <w:rsid w:val="00AF69DD"/>
    <w:rsid w:val="00AF6F80"/>
    <w:rsid w:val="00AF7013"/>
    <w:rsid w:val="00B004BD"/>
    <w:rsid w:val="00B00503"/>
    <w:rsid w:val="00B00E47"/>
    <w:rsid w:val="00B0107B"/>
    <w:rsid w:val="00B01393"/>
    <w:rsid w:val="00B0161C"/>
    <w:rsid w:val="00B01E11"/>
    <w:rsid w:val="00B02099"/>
    <w:rsid w:val="00B020E4"/>
    <w:rsid w:val="00B024E7"/>
    <w:rsid w:val="00B02AF7"/>
    <w:rsid w:val="00B02D73"/>
    <w:rsid w:val="00B0366F"/>
    <w:rsid w:val="00B03D80"/>
    <w:rsid w:val="00B041BD"/>
    <w:rsid w:val="00B045C3"/>
    <w:rsid w:val="00B04F1F"/>
    <w:rsid w:val="00B05168"/>
    <w:rsid w:val="00B055A0"/>
    <w:rsid w:val="00B05BF3"/>
    <w:rsid w:val="00B06011"/>
    <w:rsid w:val="00B06C20"/>
    <w:rsid w:val="00B071B5"/>
    <w:rsid w:val="00B07D63"/>
    <w:rsid w:val="00B10008"/>
    <w:rsid w:val="00B10073"/>
    <w:rsid w:val="00B100E8"/>
    <w:rsid w:val="00B10236"/>
    <w:rsid w:val="00B10394"/>
    <w:rsid w:val="00B11B68"/>
    <w:rsid w:val="00B11FA7"/>
    <w:rsid w:val="00B12297"/>
    <w:rsid w:val="00B12368"/>
    <w:rsid w:val="00B12475"/>
    <w:rsid w:val="00B132B3"/>
    <w:rsid w:val="00B14DDD"/>
    <w:rsid w:val="00B16CE0"/>
    <w:rsid w:val="00B16D83"/>
    <w:rsid w:val="00B17B95"/>
    <w:rsid w:val="00B17F58"/>
    <w:rsid w:val="00B2080D"/>
    <w:rsid w:val="00B20B75"/>
    <w:rsid w:val="00B20C86"/>
    <w:rsid w:val="00B20E23"/>
    <w:rsid w:val="00B21277"/>
    <w:rsid w:val="00B21F94"/>
    <w:rsid w:val="00B221F9"/>
    <w:rsid w:val="00B22447"/>
    <w:rsid w:val="00B23D5D"/>
    <w:rsid w:val="00B23E36"/>
    <w:rsid w:val="00B2439D"/>
    <w:rsid w:val="00B24779"/>
    <w:rsid w:val="00B247B4"/>
    <w:rsid w:val="00B247D4"/>
    <w:rsid w:val="00B247F0"/>
    <w:rsid w:val="00B25AF2"/>
    <w:rsid w:val="00B27188"/>
    <w:rsid w:val="00B27D48"/>
    <w:rsid w:val="00B312E4"/>
    <w:rsid w:val="00B3306A"/>
    <w:rsid w:val="00B3313F"/>
    <w:rsid w:val="00B332DE"/>
    <w:rsid w:val="00B338C3"/>
    <w:rsid w:val="00B34B12"/>
    <w:rsid w:val="00B34D33"/>
    <w:rsid w:val="00B35223"/>
    <w:rsid w:val="00B35BB8"/>
    <w:rsid w:val="00B3645B"/>
    <w:rsid w:val="00B4125F"/>
    <w:rsid w:val="00B41DF0"/>
    <w:rsid w:val="00B42007"/>
    <w:rsid w:val="00B42607"/>
    <w:rsid w:val="00B42846"/>
    <w:rsid w:val="00B43259"/>
    <w:rsid w:val="00B4362F"/>
    <w:rsid w:val="00B43799"/>
    <w:rsid w:val="00B43FA7"/>
    <w:rsid w:val="00B44854"/>
    <w:rsid w:val="00B4516C"/>
    <w:rsid w:val="00B45368"/>
    <w:rsid w:val="00B45A86"/>
    <w:rsid w:val="00B466E3"/>
    <w:rsid w:val="00B46828"/>
    <w:rsid w:val="00B502C9"/>
    <w:rsid w:val="00B50D2D"/>
    <w:rsid w:val="00B50EBC"/>
    <w:rsid w:val="00B514DE"/>
    <w:rsid w:val="00B52119"/>
    <w:rsid w:val="00B52B50"/>
    <w:rsid w:val="00B532F7"/>
    <w:rsid w:val="00B53C7A"/>
    <w:rsid w:val="00B54BD0"/>
    <w:rsid w:val="00B54D37"/>
    <w:rsid w:val="00B5602E"/>
    <w:rsid w:val="00B563B2"/>
    <w:rsid w:val="00B566AD"/>
    <w:rsid w:val="00B56F3B"/>
    <w:rsid w:val="00B57585"/>
    <w:rsid w:val="00B5794A"/>
    <w:rsid w:val="00B57CB3"/>
    <w:rsid w:val="00B61CAD"/>
    <w:rsid w:val="00B61EF3"/>
    <w:rsid w:val="00B62E73"/>
    <w:rsid w:val="00B63162"/>
    <w:rsid w:val="00B636C4"/>
    <w:rsid w:val="00B63A1F"/>
    <w:rsid w:val="00B6454C"/>
    <w:rsid w:val="00B645F0"/>
    <w:rsid w:val="00B646E8"/>
    <w:rsid w:val="00B65037"/>
    <w:rsid w:val="00B65134"/>
    <w:rsid w:val="00B6581F"/>
    <w:rsid w:val="00B670E0"/>
    <w:rsid w:val="00B67200"/>
    <w:rsid w:val="00B67578"/>
    <w:rsid w:val="00B67960"/>
    <w:rsid w:val="00B70620"/>
    <w:rsid w:val="00B707EC"/>
    <w:rsid w:val="00B70A91"/>
    <w:rsid w:val="00B70F43"/>
    <w:rsid w:val="00B714E7"/>
    <w:rsid w:val="00B71911"/>
    <w:rsid w:val="00B71BFE"/>
    <w:rsid w:val="00B725B3"/>
    <w:rsid w:val="00B7288F"/>
    <w:rsid w:val="00B7292B"/>
    <w:rsid w:val="00B7378A"/>
    <w:rsid w:val="00B73E6D"/>
    <w:rsid w:val="00B7400D"/>
    <w:rsid w:val="00B74667"/>
    <w:rsid w:val="00B74894"/>
    <w:rsid w:val="00B74B89"/>
    <w:rsid w:val="00B76513"/>
    <w:rsid w:val="00B768DA"/>
    <w:rsid w:val="00B77022"/>
    <w:rsid w:val="00B778DE"/>
    <w:rsid w:val="00B779DD"/>
    <w:rsid w:val="00B77E3F"/>
    <w:rsid w:val="00B77F17"/>
    <w:rsid w:val="00B802AA"/>
    <w:rsid w:val="00B806A2"/>
    <w:rsid w:val="00B806C2"/>
    <w:rsid w:val="00B80A39"/>
    <w:rsid w:val="00B80DAB"/>
    <w:rsid w:val="00B80EA6"/>
    <w:rsid w:val="00B80F20"/>
    <w:rsid w:val="00B8128D"/>
    <w:rsid w:val="00B8174C"/>
    <w:rsid w:val="00B81A33"/>
    <w:rsid w:val="00B81F63"/>
    <w:rsid w:val="00B823F5"/>
    <w:rsid w:val="00B827EF"/>
    <w:rsid w:val="00B82980"/>
    <w:rsid w:val="00B8327A"/>
    <w:rsid w:val="00B832FC"/>
    <w:rsid w:val="00B83B4D"/>
    <w:rsid w:val="00B83F5C"/>
    <w:rsid w:val="00B845D3"/>
    <w:rsid w:val="00B84722"/>
    <w:rsid w:val="00B852EC"/>
    <w:rsid w:val="00B853AB"/>
    <w:rsid w:val="00B85B98"/>
    <w:rsid w:val="00B86154"/>
    <w:rsid w:val="00B86DD6"/>
    <w:rsid w:val="00B870D2"/>
    <w:rsid w:val="00B871B8"/>
    <w:rsid w:val="00B8747F"/>
    <w:rsid w:val="00B87CE3"/>
    <w:rsid w:val="00B9086C"/>
    <w:rsid w:val="00B9094B"/>
    <w:rsid w:val="00B909CB"/>
    <w:rsid w:val="00B90B41"/>
    <w:rsid w:val="00B91089"/>
    <w:rsid w:val="00B917A4"/>
    <w:rsid w:val="00B920DB"/>
    <w:rsid w:val="00B92286"/>
    <w:rsid w:val="00B92834"/>
    <w:rsid w:val="00B93E4F"/>
    <w:rsid w:val="00B94944"/>
    <w:rsid w:val="00B94B09"/>
    <w:rsid w:val="00B94CDE"/>
    <w:rsid w:val="00B95198"/>
    <w:rsid w:val="00B951DE"/>
    <w:rsid w:val="00B95E6C"/>
    <w:rsid w:val="00B96156"/>
    <w:rsid w:val="00B9677E"/>
    <w:rsid w:val="00BA0B1E"/>
    <w:rsid w:val="00BA1367"/>
    <w:rsid w:val="00BA1671"/>
    <w:rsid w:val="00BA2913"/>
    <w:rsid w:val="00BA2C78"/>
    <w:rsid w:val="00BA31BE"/>
    <w:rsid w:val="00BA414F"/>
    <w:rsid w:val="00BA45B0"/>
    <w:rsid w:val="00BA47EA"/>
    <w:rsid w:val="00BA4A48"/>
    <w:rsid w:val="00BA525A"/>
    <w:rsid w:val="00BA5C29"/>
    <w:rsid w:val="00BA623F"/>
    <w:rsid w:val="00BA658E"/>
    <w:rsid w:val="00BA6874"/>
    <w:rsid w:val="00BA7972"/>
    <w:rsid w:val="00BB03CC"/>
    <w:rsid w:val="00BB05B1"/>
    <w:rsid w:val="00BB0AFB"/>
    <w:rsid w:val="00BB2127"/>
    <w:rsid w:val="00BB2CD8"/>
    <w:rsid w:val="00BB588F"/>
    <w:rsid w:val="00BB5959"/>
    <w:rsid w:val="00BB5D73"/>
    <w:rsid w:val="00BB5E5A"/>
    <w:rsid w:val="00BB60B6"/>
    <w:rsid w:val="00BB659F"/>
    <w:rsid w:val="00BB6AF9"/>
    <w:rsid w:val="00BB6D1A"/>
    <w:rsid w:val="00BB6DE1"/>
    <w:rsid w:val="00BB746F"/>
    <w:rsid w:val="00BB7526"/>
    <w:rsid w:val="00BB7617"/>
    <w:rsid w:val="00BB7853"/>
    <w:rsid w:val="00BB7880"/>
    <w:rsid w:val="00BB7F7A"/>
    <w:rsid w:val="00BC01F4"/>
    <w:rsid w:val="00BC03E0"/>
    <w:rsid w:val="00BC0ACF"/>
    <w:rsid w:val="00BC0CD8"/>
    <w:rsid w:val="00BC147A"/>
    <w:rsid w:val="00BC147C"/>
    <w:rsid w:val="00BC1A5D"/>
    <w:rsid w:val="00BC25F9"/>
    <w:rsid w:val="00BC2A98"/>
    <w:rsid w:val="00BC378B"/>
    <w:rsid w:val="00BC4BC6"/>
    <w:rsid w:val="00BC6379"/>
    <w:rsid w:val="00BC6572"/>
    <w:rsid w:val="00BC6B76"/>
    <w:rsid w:val="00BC6CAA"/>
    <w:rsid w:val="00BC75E9"/>
    <w:rsid w:val="00BC793E"/>
    <w:rsid w:val="00BD073A"/>
    <w:rsid w:val="00BD160F"/>
    <w:rsid w:val="00BD24AD"/>
    <w:rsid w:val="00BD37A8"/>
    <w:rsid w:val="00BD4644"/>
    <w:rsid w:val="00BD487F"/>
    <w:rsid w:val="00BD4C6E"/>
    <w:rsid w:val="00BD4F16"/>
    <w:rsid w:val="00BD52C9"/>
    <w:rsid w:val="00BD56C4"/>
    <w:rsid w:val="00BD609A"/>
    <w:rsid w:val="00BD62A5"/>
    <w:rsid w:val="00BD66E6"/>
    <w:rsid w:val="00BD6B6D"/>
    <w:rsid w:val="00BD6CAF"/>
    <w:rsid w:val="00BD6FE6"/>
    <w:rsid w:val="00BD7BB6"/>
    <w:rsid w:val="00BE2044"/>
    <w:rsid w:val="00BE2881"/>
    <w:rsid w:val="00BE2C79"/>
    <w:rsid w:val="00BE3856"/>
    <w:rsid w:val="00BE4299"/>
    <w:rsid w:val="00BE432E"/>
    <w:rsid w:val="00BE525B"/>
    <w:rsid w:val="00BE5D83"/>
    <w:rsid w:val="00BE5DB3"/>
    <w:rsid w:val="00BE670B"/>
    <w:rsid w:val="00BE6CDF"/>
    <w:rsid w:val="00BE7116"/>
    <w:rsid w:val="00BF005E"/>
    <w:rsid w:val="00BF0236"/>
    <w:rsid w:val="00BF0918"/>
    <w:rsid w:val="00BF0EFA"/>
    <w:rsid w:val="00BF1476"/>
    <w:rsid w:val="00BF1646"/>
    <w:rsid w:val="00BF1721"/>
    <w:rsid w:val="00BF1DC1"/>
    <w:rsid w:val="00BF2088"/>
    <w:rsid w:val="00BF22FA"/>
    <w:rsid w:val="00BF263D"/>
    <w:rsid w:val="00BF26DF"/>
    <w:rsid w:val="00BF2E7E"/>
    <w:rsid w:val="00BF3B57"/>
    <w:rsid w:val="00BF49BC"/>
    <w:rsid w:val="00BF52A3"/>
    <w:rsid w:val="00BF56F4"/>
    <w:rsid w:val="00BF5B35"/>
    <w:rsid w:val="00BF5EE3"/>
    <w:rsid w:val="00BF5F7C"/>
    <w:rsid w:val="00BF71E8"/>
    <w:rsid w:val="00BF76B6"/>
    <w:rsid w:val="00C004E1"/>
    <w:rsid w:val="00C00796"/>
    <w:rsid w:val="00C00983"/>
    <w:rsid w:val="00C01149"/>
    <w:rsid w:val="00C01331"/>
    <w:rsid w:val="00C02158"/>
    <w:rsid w:val="00C02B31"/>
    <w:rsid w:val="00C02EDD"/>
    <w:rsid w:val="00C0314F"/>
    <w:rsid w:val="00C035C0"/>
    <w:rsid w:val="00C04E98"/>
    <w:rsid w:val="00C059B4"/>
    <w:rsid w:val="00C0612C"/>
    <w:rsid w:val="00C062D2"/>
    <w:rsid w:val="00C063CC"/>
    <w:rsid w:val="00C0652B"/>
    <w:rsid w:val="00C074AC"/>
    <w:rsid w:val="00C0774B"/>
    <w:rsid w:val="00C10ECC"/>
    <w:rsid w:val="00C1122B"/>
    <w:rsid w:val="00C11657"/>
    <w:rsid w:val="00C120CF"/>
    <w:rsid w:val="00C12193"/>
    <w:rsid w:val="00C121DA"/>
    <w:rsid w:val="00C140E0"/>
    <w:rsid w:val="00C14649"/>
    <w:rsid w:val="00C1515E"/>
    <w:rsid w:val="00C151C2"/>
    <w:rsid w:val="00C15484"/>
    <w:rsid w:val="00C156FD"/>
    <w:rsid w:val="00C1692E"/>
    <w:rsid w:val="00C16979"/>
    <w:rsid w:val="00C170DC"/>
    <w:rsid w:val="00C17851"/>
    <w:rsid w:val="00C17857"/>
    <w:rsid w:val="00C21121"/>
    <w:rsid w:val="00C21617"/>
    <w:rsid w:val="00C227F6"/>
    <w:rsid w:val="00C2282E"/>
    <w:rsid w:val="00C22CE4"/>
    <w:rsid w:val="00C24D1B"/>
    <w:rsid w:val="00C24E0D"/>
    <w:rsid w:val="00C25AC2"/>
    <w:rsid w:val="00C264FF"/>
    <w:rsid w:val="00C272BA"/>
    <w:rsid w:val="00C2762B"/>
    <w:rsid w:val="00C3132F"/>
    <w:rsid w:val="00C31E13"/>
    <w:rsid w:val="00C31F3B"/>
    <w:rsid w:val="00C32613"/>
    <w:rsid w:val="00C32DB3"/>
    <w:rsid w:val="00C32E46"/>
    <w:rsid w:val="00C32F3E"/>
    <w:rsid w:val="00C3421C"/>
    <w:rsid w:val="00C35183"/>
    <w:rsid w:val="00C353DA"/>
    <w:rsid w:val="00C36428"/>
    <w:rsid w:val="00C36A17"/>
    <w:rsid w:val="00C372C0"/>
    <w:rsid w:val="00C37852"/>
    <w:rsid w:val="00C402AD"/>
    <w:rsid w:val="00C41777"/>
    <w:rsid w:val="00C41CD9"/>
    <w:rsid w:val="00C4273D"/>
    <w:rsid w:val="00C43CDA"/>
    <w:rsid w:val="00C44B1E"/>
    <w:rsid w:val="00C45099"/>
    <w:rsid w:val="00C4529D"/>
    <w:rsid w:val="00C45C74"/>
    <w:rsid w:val="00C463F8"/>
    <w:rsid w:val="00C4670C"/>
    <w:rsid w:val="00C4707F"/>
    <w:rsid w:val="00C47A4A"/>
    <w:rsid w:val="00C501E2"/>
    <w:rsid w:val="00C50B80"/>
    <w:rsid w:val="00C50DF5"/>
    <w:rsid w:val="00C50E99"/>
    <w:rsid w:val="00C50EE0"/>
    <w:rsid w:val="00C51692"/>
    <w:rsid w:val="00C51CEB"/>
    <w:rsid w:val="00C5293F"/>
    <w:rsid w:val="00C52DD7"/>
    <w:rsid w:val="00C532D2"/>
    <w:rsid w:val="00C53759"/>
    <w:rsid w:val="00C54EA1"/>
    <w:rsid w:val="00C54F02"/>
    <w:rsid w:val="00C551D7"/>
    <w:rsid w:val="00C551FE"/>
    <w:rsid w:val="00C554AD"/>
    <w:rsid w:val="00C556C1"/>
    <w:rsid w:val="00C557CE"/>
    <w:rsid w:val="00C56845"/>
    <w:rsid w:val="00C57161"/>
    <w:rsid w:val="00C57354"/>
    <w:rsid w:val="00C57B80"/>
    <w:rsid w:val="00C60219"/>
    <w:rsid w:val="00C6081D"/>
    <w:rsid w:val="00C61180"/>
    <w:rsid w:val="00C615B3"/>
    <w:rsid w:val="00C61DA8"/>
    <w:rsid w:val="00C62778"/>
    <w:rsid w:val="00C62D3C"/>
    <w:rsid w:val="00C62DAD"/>
    <w:rsid w:val="00C62DDF"/>
    <w:rsid w:val="00C6359E"/>
    <w:rsid w:val="00C64E95"/>
    <w:rsid w:val="00C652F4"/>
    <w:rsid w:val="00C66292"/>
    <w:rsid w:val="00C669DE"/>
    <w:rsid w:val="00C66C60"/>
    <w:rsid w:val="00C66FE5"/>
    <w:rsid w:val="00C679EB"/>
    <w:rsid w:val="00C67E94"/>
    <w:rsid w:val="00C70769"/>
    <w:rsid w:val="00C709E8"/>
    <w:rsid w:val="00C70AE8"/>
    <w:rsid w:val="00C71187"/>
    <w:rsid w:val="00C71368"/>
    <w:rsid w:val="00C71D87"/>
    <w:rsid w:val="00C71F99"/>
    <w:rsid w:val="00C72BD8"/>
    <w:rsid w:val="00C72C92"/>
    <w:rsid w:val="00C7367A"/>
    <w:rsid w:val="00C73F41"/>
    <w:rsid w:val="00C74160"/>
    <w:rsid w:val="00C74D90"/>
    <w:rsid w:val="00C74E53"/>
    <w:rsid w:val="00C750F8"/>
    <w:rsid w:val="00C754CA"/>
    <w:rsid w:val="00C758BD"/>
    <w:rsid w:val="00C75C24"/>
    <w:rsid w:val="00C760F2"/>
    <w:rsid w:val="00C766C6"/>
    <w:rsid w:val="00C76755"/>
    <w:rsid w:val="00C7747B"/>
    <w:rsid w:val="00C77679"/>
    <w:rsid w:val="00C77FC2"/>
    <w:rsid w:val="00C80EC5"/>
    <w:rsid w:val="00C814EE"/>
    <w:rsid w:val="00C81DA8"/>
    <w:rsid w:val="00C81E5B"/>
    <w:rsid w:val="00C81E77"/>
    <w:rsid w:val="00C82BEB"/>
    <w:rsid w:val="00C82E9B"/>
    <w:rsid w:val="00C8309A"/>
    <w:rsid w:val="00C8335E"/>
    <w:rsid w:val="00C833F3"/>
    <w:rsid w:val="00C83D73"/>
    <w:rsid w:val="00C83DB6"/>
    <w:rsid w:val="00C85D01"/>
    <w:rsid w:val="00C85FD3"/>
    <w:rsid w:val="00C8601D"/>
    <w:rsid w:val="00C868D8"/>
    <w:rsid w:val="00C86EDD"/>
    <w:rsid w:val="00C87189"/>
    <w:rsid w:val="00C87336"/>
    <w:rsid w:val="00C877E4"/>
    <w:rsid w:val="00C87DD1"/>
    <w:rsid w:val="00C87DF3"/>
    <w:rsid w:val="00C90B04"/>
    <w:rsid w:val="00C91248"/>
    <w:rsid w:val="00C91316"/>
    <w:rsid w:val="00C924EE"/>
    <w:rsid w:val="00C92A6F"/>
    <w:rsid w:val="00C92D26"/>
    <w:rsid w:val="00C9419B"/>
    <w:rsid w:val="00C94415"/>
    <w:rsid w:val="00C94C50"/>
    <w:rsid w:val="00C94CBB"/>
    <w:rsid w:val="00C94DE9"/>
    <w:rsid w:val="00C94E10"/>
    <w:rsid w:val="00C96749"/>
    <w:rsid w:val="00C96B04"/>
    <w:rsid w:val="00C972ED"/>
    <w:rsid w:val="00C97547"/>
    <w:rsid w:val="00C975D1"/>
    <w:rsid w:val="00CA065E"/>
    <w:rsid w:val="00CA1520"/>
    <w:rsid w:val="00CA1D95"/>
    <w:rsid w:val="00CA21E4"/>
    <w:rsid w:val="00CA2467"/>
    <w:rsid w:val="00CA25CC"/>
    <w:rsid w:val="00CA2DE5"/>
    <w:rsid w:val="00CA3322"/>
    <w:rsid w:val="00CA3F6F"/>
    <w:rsid w:val="00CA41A2"/>
    <w:rsid w:val="00CA53E6"/>
    <w:rsid w:val="00CA5461"/>
    <w:rsid w:val="00CA5D06"/>
    <w:rsid w:val="00CA6210"/>
    <w:rsid w:val="00CA63B4"/>
    <w:rsid w:val="00CA6761"/>
    <w:rsid w:val="00CA6F38"/>
    <w:rsid w:val="00CA7054"/>
    <w:rsid w:val="00CA7769"/>
    <w:rsid w:val="00CA7C85"/>
    <w:rsid w:val="00CB0F4D"/>
    <w:rsid w:val="00CB1A08"/>
    <w:rsid w:val="00CB1DBB"/>
    <w:rsid w:val="00CB2488"/>
    <w:rsid w:val="00CB28C7"/>
    <w:rsid w:val="00CB3163"/>
    <w:rsid w:val="00CB3207"/>
    <w:rsid w:val="00CB37C7"/>
    <w:rsid w:val="00CB4F82"/>
    <w:rsid w:val="00CB536D"/>
    <w:rsid w:val="00CB5550"/>
    <w:rsid w:val="00CB56E5"/>
    <w:rsid w:val="00CB5883"/>
    <w:rsid w:val="00CB60B7"/>
    <w:rsid w:val="00CB6AC6"/>
    <w:rsid w:val="00CB7C27"/>
    <w:rsid w:val="00CC0121"/>
    <w:rsid w:val="00CC066E"/>
    <w:rsid w:val="00CC1044"/>
    <w:rsid w:val="00CC13D1"/>
    <w:rsid w:val="00CC24A1"/>
    <w:rsid w:val="00CC29BC"/>
    <w:rsid w:val="00CC4112"/>
    <w:rsid w:val="00CC4DF7"/>
    <w:rsid w:val="00CC54E6"/>
    <w:rsid w:val="00CC5713"/>
    <w:rsid w:val="00CC597A"/>
    <w:rsid w:val="00CC641E"/>
    <w:rsid w:val="00CC73ED"/>
    <w:rsid w:val="00CC74F8"/>
    <w:rsid w:val="00CC7770"/>
    <w:rsid w:val="00CC7B47"/>
    <w:rsid w:val="00CC7E03"/>
    <w:rsid w:val="00CD03A7"/>
    <w:rsid w:val="00CD0956"/>
    <w:rsid w:val="00CD1A95"/>
    <w:rsid w:val="00CD1BC9"/>
    <w:rsid w:val="00CD2F83"/>
    <w:rsid w:val="00CD308E"/>
    <w:rsid w:val="00CD30E0"/>
    <w:rsid w:val="00CD4691"/>
    <w:rsid w:val="00CD4A8E"/>
    <w:rsid w:val="00CD4C3D"/>
    <w:rsid w:val="00CD50C1"/>
    <w:rsid w:val="00CD5245"/>
    <w:rsid w:val="00CD52E5"/>
    <w:rsid w:val="00CD5675"/>
    <w:rsid w:val="00CD60AA"/>
    <w:rsid w:val="00CD6540"/>
    <w:rsid w:val="00CD6656"/>
    <w:rsid w:val="00CD7112"/>
    <w:rsid w:val="00CE0090"/>
    <w:rsid w:val="00CE03CB"/>
    <w:rsid w:val="00CE0631"/>
    <w:rsid w:val="00CE0841"/>
    <w:rsid w:val="00CE0954"/>
    <w:rsid w:val="00CE098C"/>
    <w:rsid w:val="00CE1E57"/>
    <w:rsid w:val="00CE2684"/>
    <w:rsid w:val="00CE28FE"/>
    <w:rsid w:val="00CE3226"/>
    <w:rsid w:val="00CE3394"/>
    <w:rsid w:val="00CE3566"/>
    <w:rsid w:val="00CE4E1E"/>
    <w:rsid w:val="00CE531A"/>
    <w:rsid w:val="00CE54FB"/>
    <w:rsid w:val="00CE5E5A"/>
    <w:rsid w:val="00CE61B1"/>
    <w:rsid w:val="00CE6F51"/>
    <w:rsid w:val="00CE7867"/>
    <w:rsid w:val="00CF0113"/>
    <w:rsid w:val="00CF060A"/>
    <w:rsid w:val="00CF071F"/>
    <w:rsid w:val="00CF0D6B"/>
    <w:rsid w:val="00CF1B07"/>
    <w:rsid w:val="00CF260A"/>
    <w:rsid w:val="00CF576E"/>
    <w:rsid w:val="00CF5ABB"/>
    <w:rsid w:val="00CF6604"/>
    <w:rsid w:val="00CF75F3"/>
    <w:rsid w:val="00CF7D76"/>
    <w:rsid w:val="00D00682"/>
    <w:rsid w:val="00D006D7"/>
    <w:rsid w:val="00D00842"/>
    <w:rsid w:val="00D0094A"/>
    <w:rsid w:val="00D01186"/>
    <w:rsid w:val="00D01984"/>
    <w:rsid w:val="00D01C43"/>
    <w:rsid w:val="00D020F3"/>
    <w:rsid w:val="00D02181"/>
    <w:rsid w:val="00D021ED"/>
    <w:rsid w:val="00D02A30"/>
    <w:rsid w:val="00D02D2D"/>
    <w:rsid w:val="00D03DB8"/>
    <w:rsid w:val="00D048C4"/>
    <w:rsid w:val="00D04F2B"/>
    <w:rsid w:val="00D0538E"/>
    <w:rsid w:val="00D0603A"/>
    <w:rsid w:val="00D06074"/>
    <w:rsid w:val="00D0681E"/>
    <w:rsid w:val="00D071BE"/>
    <w:rsid w:val="00D0744A"/>
    <w:rsid w:val="00D07835"/>
    <w:rsid w:val="00D10DD4"/>
    <w:rsid w:val="00D11364"/>
    <w:rsid w:val="00D123EB"/>
    <w:rsid w:val="00D12410"/>
    <w:rsid w:val="00D129F3"/>
    <w:rsid w:val="00D12DD3"/>
    <w:rsid w:val="00D137F2"/>
    <w:rsid w:val="00D1467F"/>
    <w:rsid w:val="00D1486E"/>
    <w:rsid w:val="00D14A17"/>
    <w:rsid w:val="00D14A97"/>
    <w:rsid w:val="00D15052"/>
    <w:rsid w:val="00D15593"/>
    <w:rsid w:val="00D159B0"/>
    <w:rsid w:val="00D15E90"/>
    <w:rsid w:val="00D164D8"/>
    <w:rsid w:val="00D1675D"/>
    <w:rsid w:val="00D16FF0"/>
    <w:rsid w:val="00D17085"/>
    <w:rsid w:val="00D17F6D"/>
    <w:rsid w:val="00D202D4"/>
    <w:rsid w:val="00D209E1"/>
    <w:rsid w:val="00D20AA1"/>
    <w:rsid w:val="00D20EDC"/>
    <w:rsid w:val="00D21F33"/>
    <w:rsid w:val="00D2228E"/>
    <w:rsid w:val="00D229E9"/>
    <w:rsid w:val="00D22AF0"/>
    <w:rsid w:val="00D23222"/>
    <w:rsid w:val="00D2362C"/>
    <w:rsid w:val="00D23AC9"/>
    <w:rsid w:val="00D2423E"/>
    <w:rsid w:val="00D242B8"/>
    <w:rsid w:val="00D24572"/>
    <w:rsid w:val="00D246A4"/>
    <w:rsid w:val="00D24D97"/>
    <w:rsid w:val="00D25898"/>
    <w:rsid w:val="00D310BB"/>
    <w:rsid w:val="00D3383E"/>
    <w:rsid w:val="00D33A80"/>
    <w:rsid w:val="00D34951"/>
    <w:rsid w:val="00D34DA2"/>
    <w:rsid w:val="00D35006"/>
    <w:rsid w:val="00D3555F"/>
    <w:rsid w:val="00D35ED8"/>
    <w:rsid w:val="00D3652A"/>
    <w:rsid w:val="00D36625"/>
    <w:rsid w:val="00D37495"/>
    <w:rsid w:val="00D37CB3"/>
    <w:rsid w:val="00D40172"/>
    <w:rsid w:val="00D401AC"/>
    <w:rsid w:val="00D4025A"/>
    <w:rsid w:val="00D40275"/>
    <w:rsid w:val="00D40283"/>
    <w:rsid w:val="00D4079F"/>
    <w:rsid w:val="00D40801"/>
    <w:rsid w:val="00D417C2"/>
    <w:rsid w:val="00D41DAB"/>
    <w:rsid w:val="00D42D6C"/>
    <w:rsid w:val="00D43A6A"/>
    <w:rsid w:val="00D43D80"/>
    <w:rsid w:val="00D4509D"/>
    <w:rsid w:val="00D4570B"/>
    <w:rsid w:val="00D4592F"/>
    <w:rsid w:val="00D470C2"/>
    <w:rsid w:val="00D478BA"/>
    <w:rsid w:val="00D47E67"/>
    <w:rsid w:val="00D50390"/>
    <w:rsid w:val="00D50456"/>
    <w:rsid w:val="00D5067A"/>
    <w:rsid w:val="00D51361"/>
    <w:rsid w:val="00D52612"/>
    <w:rsid w:val="00D540DA"/>
    <w:rsid w:val="00D558F9"/>
    <w:rsid w:val="00D562D2"/>
    <w:rsid w:val="00D56A11"/>
    <w:rsid w:val="00D56C7A"/>
    <w:rsid w:val="00D6175B"/>
    <w:rsid w:val="00D618A9"/>
    <w:rsid w:val="00D618B2"/>
    <w:rsid w:val="00D62000"/>
    <w:rsid w:val="00D6282B"/>
    <w:rsid w:val="00D63726"/>
    <w:rsid w:val="00D637F4"/>
    <w:rsid w:val="00D63F03"/>
    <w:rsid w:val="00D642AC"/>
    <w:rsid w:val="00D6489E"/>
    <w:rsid w:val="00D64B2F"/>
    <w:rsid w:val="00D665C0"/>
    <w:rsid w:val="00D70888"/>
    <w:rsid w:val="00D708FD"/>
    <w:rsid w:val="00D710C9"/>
    <w:rsid w:val="00D71E40"/>
    <w:rsid w:val="00D71F3D"/>
    <w:rsid w:val="00D71FD6"/>
    <w:rsid w:val="00D722D6"/>
    <w:rsid w:val="00D7259A"/>
    <w:rsid w:val="00D72996"/>
    <w:rsid w:val="00D736D9"/>
    <w:rsid w:val="00D7371E"/>
    <w:rsid w:val="00D73885"/>
    <w:rsid w:val="00D739B4"/>
    <w:rsid w:val="00D7484F"/>
    <w:rsid w:val="00D75E27"/>
    <w:rsid w:val="00D76ECA"/>
    <w:rsid w:val="00D774B4"/>
    <w:rsid w:val="00D807A9"/>
    <w:rsid w:val="00D80BA5"/>
    <w:rsid w:val="00D8124E"/>
    <w:rsid w:val="00D819ED"/>
    <w:rsid w:val="00D8249A"/>
    <w:rsid w:val="00D82DF7"/>
    <w:rsid w:val="00D83196"/>
    <w:rsid w:val="00D8338B"/>
    <w:rsid w:val="00D84108"/>
    <w:rsid w:val="00D84436"/>
    <w:rsid w:val="00D845A5"/>
    <w:rsid w:val="00D85B64"/>
    <w:rsid w:val="00D86190"/>
    <w:rsid w:val="00D861C6"/>
    <w:rsid w:val="00D864B5"/>
    <w:rsid w:val="00D869BC"/>
    <w:rsid w:val="00D874A5"/>
    <w:rsid w:val="00D875D6"/>
    <w:rsid w:val="00D87E42"/>
    <w:rsid w:val="00D87FF0"/>
    <w:rsid w:val="00D9002F"/>
    <w:rsid w:val="00D90A1C"/>
    <w:rsid w:val="00D910A9"/>
    <w:rsid w:val="00D91179"/>
    <w:rsid w:val="00D918D6"/>
    <w:rsid w:val="00D91E77"/>
    <w:rsid w:val="00D92762"/>
    <w:rsid w:val="00D92B32"/>
    <w:rsid w:val="00D92BB4"/>
    <w:rsid w:val="00D936D4"/>
    <w:rsid w:val="00D93C96"/>
    <w:rsid w:val="00D93CE2"/>
    <w:rsid w:val="00D93E09"/>
    <w:rsid w:val="00D94384"/>
    <w:rsid w:val="00D94CD0"/>
    <w:rsid w:val="00D94ED0"/>
    <w:rsid w:val="00D95BE9"/>
    <w:rsid w:val="00D95E22"/>
    <w:rsid w:val="00D95F33"/>
    <w:rsid w:val="00D9727F"/>
    <w:rsid w:val="00D975C4"/>
    <w:rsid w:val="00D97FAA"/>
    <w:rsid w:val="00DA02A9"/>
    <w:rsid w:val="00DA157B"/>
    <w:rsid w:val="00DA15A1"/>
    <w:rsid w:val="00DA1A64"/>
    <w:rsid w:val="00DA2139"/>
    <w:rsid w:val="00DA2257"/>
    <w:rsid w:val="00DA235E"/>
    <w:rsid w:val="00DA2470"/>
    <w:rsid w:val="00DA28C0"/>
    <w:rsid w:val="00DA3428"/>
    <w:rsid w:val="00DA3854"/>
    <w:rsid w:val="00DA3F07"/>
    <w:rsid w:val="00DA4AC2"/>
    <w:rsid w:val="00DA4F41"/>
    <w:rsid w:val="00DA523F"/>
    <w:rsid w:val="00DA53CA"/>
    <w:rsid w:val="00DA54A3"/>
    <w:rsid w:val="00DA5671"/>
    <w:rsid w:val="00DA6541"/>
    <w:rsid w:val="00DA67AB"/>
    <w:rsid w:val="00DA6BEA"/>
    <w:rsid w:val="00DA6CC3"/>
    <w:rsid w:val="00DA7F27"/>
    <w:rsid w:val="00DB0393"/>
    <w:rsid w:val="00DB10EE"/>
    <w:rsid w:val="00DB131F"/>
    <w:rsid w:val="00DB179A"/>
    <w:rsid w:val="00DB1CA9"/>
    <w:rsid w:val="00DB2480"/>
    <w:rsid w:val="00DB24A6"/>
    <w:rsid w:val="00DB2786"/>
    <w:rsid w:val="00DB38A0"/>
    <w:rsid w:val="00DB3DFE"/>
    <w:rsid w:val="00DB40F6"/>
    <w:rsid w:val="00DB45E2"/>
    <w:rsid w:val="00DB54FC"/>
    <w:rsid w:val="00DB5BBB"/>
    <w:rsid w:val="00DB691E"/>
    <w:rsid w:val="00DB6E9E"/>
    <w:rsid w:val="00DB6EF8"/>
    <w:rsid w:val="00DB72B9"/>
    <w:rsid w:val="00DB7847"/>
    <w:rsid w:val="00DC0211"/>
    <w:rsid w:val="00DC0872"/>
    <w:rsid w:val="00DC0CFF"/>
    <w:rsid w:val="00DC1463"/>
    <w:rsid w:val="00DC1823"/>
    <w:rsid w:val="00DC2281"/>
    <w:rsid w:val="00DC260C"/>
    <w:rsid w:val="00DC2626"/>
    <w:rsid w:val="00DC29DF"/>
    <w:rsid w:val="00DC3DF3"/>
    <w:rsid w:val="00DC442A"/>
    <w:rsid w:val="00DC501B"/>
    <w:rsid w:val="00DC53D8"/>
    <w:rsid w:val="00DC5949"/>
    <w:rsid w:val="00DC6124"/>
    <w:rsid w:val="00DC6775"/>
    <w:rsid w:val="00DC6790"/>
    <w:rsid w:val="00DC6825"/>
    <w:rsid w:val="00DC6861"/>
    <w:rsid w:val="00DC6A26"/>
    <w:rsid w:val="00DC6DFC"/>
    <w:rsid w:val="00DC702F"/>
    <w:rsid w:val="00DC7921"/>
    <w:rsid w:val="00DD0380"/>
    <w:rsid w:val="00DD0469"/>
    <w:rsid w:val="00DD12A2"/>
    <w:rsid w:val="00DD1938"/>
    <w:rsid w:val="00DD1A1E"/>
    <w:rsid w:val="00DD2082"/>
    <w:rsid w:val="00DD23E6"/>
    <w:rsid w:val="00DD2D81"/>
    <w:rsid w:val="00DD36F8"/>
    <w:rsid w:val="00DD396D"/>
    <w:rsid w:val="00DD495B"/>
    <w:rsid w:val="00DD4B48"/>
    <w:rsid w:val="00DD5325"/>
    <w:rsid w:val="00DD53F6"/>
    <w:rsid w:val="00DD5CDD"/>
    <w:rsid w:val="00DD5ED3"/>
    <w:rsid w:val="00DD6083"/>
    <w:rsid w:val="00DD62F7"/>
    <w:rsid w:val="00DD63C2"/>
    <w:rsid w:val="00DD6778"/>
    <w:rsid w:val="00DD73CE"/>
    <w:rsid w:val="00DD7AFC"/>
    <w:rsid w:val="00DD7F3E"/>
    <w:rsid w:val="00DE0C6A"/>
    <w:rsid w:val="00DE152E"/>
    <w:rsid w:val="00DE194F"/>
    <w:rsid w:val="00DE1B84"/>
    <w:rsid w:val="00DE1CAF"/>
    <w:rsid w:val="00DE1E67"/>
    <w:rsid w:val="00DE207C"/>
    <w:rsid w:val="00DE338B"/>
    <w:rsid w:val="00DE3622"/>
    <w:rsid w:val="00DE42F5"/>
    <w:rsid w:val="00DE5218"/>
    <w:rsid w:val="00DE5291"/>
    <w:rsid w:val="00DE52F7"/>
    <w:rsid w:val="00DE57AE"/>
    <w:rsid w:val="00DE7B8C"/>
    <w:rsid w:val="00DE7BE6"/>
    <w:rsid w:val="00DE7F91"/>
    <w:rsid w:val="00DF02DF"/>
    <w:rsid w:val="00DF1261"/>
    <w:rsid w:val="00DF24DB"/>
    <w:rsid w:val="00DF2CD9"/>
    <w:rsid w:val="00DF2EED"/>
    <w:rsid w:val="00DF3513"/>
    <w:rsid w:val="00DF3673"/>
    <w:rsid w:val="00DF3AD1"/>
    <w:rsid w:val="00DF3CB1"/>
    <w:rsid w:val="00DF735D"/>
    <w:rsid w:val="00E00706"/>
    <w:rsid w:val="00E00CF4"/>
    <w:rsid w:val="00E011D0"/>
    <w:rsid w:val="00E01D5C"/>
    <w:rsid w:val="00E01EE4"/>
    <w:rsid w:val="00E03255"/>
    <w:rsid w:val="00E035E4"/>
    <w:rsid w:val="00E03A93"/>
    <w:rsid w:val="00E03DC7"/>
    <w:rsid w:val="00E041D1"/>
    <w:rsid w:val="00E046A0"/>
    <w:rsid w:val="00E04A1A"/>
    <w:rsid w:val="00E04B8D"/>
    <w:rsid w:val="00E05470"/>
    <w:rsid w:val="00E0578C"/>
    <w:rsid w:val="00E05DB4"/>
    <w:rsid w:val="00E070C8"/>
    <w:rsid w:val="00E110D4"/>
    <w:rsid w:val="00E1111E"/>
    <w:rsid w:val="00E11C4A"/>
    <w:rsid w:val="00E123AE"/>
    <w:rsid w:val="00E1242B"/>
    <w:rsid w:val="00E12744"/>
    <w:rsid w:val="00E127F8"/>
    <w:rsid w:val="00E13456"/>
    <w:rsid w:val="00E13650"/>
    <w:rsid w:val="00E1374F"/>
    <w:rsid w:val="00E13C21"/>
    <w:rsid w:val="00E13F06"/>
    <w:rsid w:val="00E14433"/>
    <w:rsid w:val="00E14A34"/>
    <w:rsid w:val="00E14E8A"/>
    <w:rsid w:val="00E14FE6"/>
    <w:rsid w:val="00E162DA"/>
    <w:rsid w:val="00E167FA"/>
    <w:rsid w:val="00E16A5C"/>
    <w:rsid w:val="00E17C9B"/>
    <w:rsid w:val="00E2020A"/>
    <w:rsid w:val="00E2064D"/>
    <w:rsid w:val="00E20E86"/>
    <w:rsid w:val="00E212C5"/>
    <w:rsid w:val="00E21C7A"/>
    <w:rsid w:val="00E21DFB"/>
    <w:rsid w:val="00E22032"/>
    <w:rsid w:val="00E223B7"/>
    <w:rsid w:val="00E22474"/>
    <w:rsid w:val="00E2265D"/>
    <w:rsid w:val="00E232EB"/>
    <w:rsid w:val="00E23A2C"/>
    <w:rsid w:val="00E2528E"/>
    <w:rsid w:val="00E259E0"/>
    <w:rsid w:val="00E26833"/>
    <w:rsid w:val="00E268D9"/>
    <w:rsid w:val="00E27797"/>
    <w:rsid w:val="00E2795D"/>
    <w:rsid w:val="00E27DB6"/>
    <w:rsid w:val="00E27F68"/>
    <w:rsid w:val="00E30299"/>
    <w:rsid w:val="00E3069A"/>
    <w:rsid w:val="00E307C4"/>
    <w:rsid w:val="00E30D0A"/>
    <w:rsid w:val="00E30EA6"/>
    <w:rsid w:val="00E32C17"/>
    <w:rsid w:val="00E330F0"/>
    <w:rsid w:val="00E33594"/>
    <w:rsid w:val="00E336A9"/>
    <w:rsid w:val="00E33762"/>
    <w:rsid w:val="00E338AF"/>
    <w:rsid w:val="00E33B54"/>
    <w:rsid w:val="00E33CA0"/>
    <w:rsid w:val="00E34022"/>
    <w:rsid w:val="00E342F7"/>
    <w:rsid w:val="00E34A42"/>
    <w:rsid w:val="00E34E92"/>
    <w:rsid w:val="00E358A8"/>
    <w:rsid w:val="00E3624B"/>
    <w:rsid w:val="00E362F6"/>
    <w:rsid w:val="00E36D69"/>
    <w:rsid w:val="00E372DF"/>
    <w:rsid w:val="00E37EE6"/>
    <w:rsid w:val="00E37FEE"/>
    <w:rsid w:val="00E40188"/>
    <w:rsid w:val="00E4040D"/>
    <w:rsid w:val="00E416CB"/>
    <w:rsid w:val="00E416D5"/>
    <w:rsid w:val="00E42C88"/>
    <w:rsid w:val="00E43240"/>
    <w:rsid w:val="00E437DD"/>
    <w:rsid w:val="00E44800"/>
    <w:rsid w:val="00E44802"/>
    <w:rsid w:val="00E449FB"/>
    <w:rsid w:val="00E44F2B"/>
    <w:rsid w:val="00E4598E"/>
    <w:rsid w:val="00E45BAB"/>
    <w:rsid w:val="00E46EC4"/>
    <w:rsid w:val="00E4717F"/>
    <w:rsid w:val="00E472CD"/>
    <w:rsid w:val="00E50832"/>
    <w:rsid w:val="00E50EB1"/>
    <w:rsid w:val="00E51550"/>
    <w:rsid w:val="00E51612"/>
    <w:rsid w:val="00E5175F"/>
    <w:rsid w:val="00E5219A"/>
    <w:rsid w:val="00E5255E"/>
    <w:rsid w:val="00E52C9C"/>
    <w:rsid w:val="00E53B83"/>
    <w:rsid w:val="00E54068"/>
    <w:rsid w:val="00E54C07"/>
    <w:rsid w:val="00E55D07"/>
    <w:rsid w:val="00E5680F"/>
    <w:rsid w:val="00E56E49"/>
    <w:rsid w:val="00E57058"/>
    <w:rsid w:val="00E57A3D"/>
    <w:rsid w:val="00E57F97"/>
    <w:rsid w:val="00E6034F"/>
    <w:rsid w:val="00E60E1B"/>
    <w:rsid w:val="00E62009"/>
    <w:rsid w:val="00E62233"/>
    <w:rsid w:val="00E62DE0"/>
    <w:rsid w:val="00E63404"/>
    <w:rsid w:val="00E63473"/>
    <w:rsid w:val="00E63D1C"/>
    <w:rsid w:val="00E64AA7"/>
    <w:rsid w:val="00E64AD0"/>
    <w:rsid w:val="00E64EC6"/>
    <w:rsid w:val="00E66435"/>
    <w:rsid w:val="00E6658E"/>
    <w:rsid w:val="00E66D18"/>
    <w:rsid w:val="00E67B7D"/>
    <w:rsid w:val="00E67FC1"/>
    <w:rsid w:val="00E7007D"/>
    <w:rsid w:val="00E70118"/>
    <w:rsid w:val="00E70233"/>
    <w:rsid w:val="00E70AA4"/>
    <w:rsid w:val="00E70B2D"/>
    <w:rsid w:val="00E71ADF"/>
    <w:rsid w:val="00E71DA9"/>
    <w:rsid w:val="00E71EC5"/>
    <w:rsid w:val="00E72019"/>
    <w:rsid w:val="00E7209C"/>
    <w:rsid w:val="00E72B06"/>
    <w:rsid w:val="00E73350"/>
    <w:rsid w:val="00E73B12"/>
    <w:rsid w:val="00E74EFA"/>
    <w:rsid w:val="00E75739"/>
    <w:rsid w:val="00E75A7A"/>
    <w:rsid w:val="00E75D3E"/>
    <w:rsid w:val="00E7603B"/>
    <w:rsid w:val="00E767B9"/>
    <w:rsid w:val="00E800AB"/>
    <w:rsid w:val="00E80BB7"/>
    <w:rsid w:val="00E816E0"/>
    <w:rsid w:val="00E81F6D"/>
    <w:rsid w:val="00E82E86"/>
    <w:rsid w:val="00E831CA"/>
    <w:rsid w:val="00E83870"/>
    <w:rsid w:val="00E83F8A"/>
    <w:rsid w:val="00E84141"/>
    <w:rsid w:val="00E845B4"/>
    <w:rsid w:val="00E84703"/>
    <w:rsid w:val="00E8672A"/>
    <w:rsid w:val="00E86E44"/>
    <w:rsid w:val="00E87DB4"/>
    <w:rsid w:val="00E90030"/>
    <w:rsid w:val="00E904BC"/>
    <w:rsid w:val="00E912AD"/>
    <w:rsid w:val="00E913B9"/>
    <w:rsid w:val="00E91C20"/>
    <w:rsid w:val="00E935DB"/>
    <w:rsid w:val="00E93B26"/>
    <w:rsid w:val="00E93C9B"/>
    <w:rsid w:val="00E943FE"/>
    <w:rsid w:val="00E94865"/>
    <w:rsid w:val="00E95CE5"/>
    <w:rsid w:val="00E96013"/>
    <w:rsid w:val="00E966E0"/>
    <w:rsid w:val="00E96BF2"/>
    <w:rsid w:val="00E96D22"/>
    <w:rsid w:val="00E97B94"/>
    <w:rsid w:val="00EA103D"/>
    <w:rsid w:val="00EA1C2A"/>
    <w:rsid w:val="00EA3085"/>
    <w:rsid w:val="00EA3162"/>
    <w:rsid w:val="00EA3B21"/>
    <w:rsid w:val="00EA3ED3"/>
    <w:rsid w:val="00EA40FE"/>
    <w:rsid w:val="00EA484C"/>
    <w:rsid w:val="00EA4951"/>
    <w:rsid w:val="00EA4DDC"/>
    <w:rsid w:val="00EA640B"/>
    <w:rsid w:val="00EA7192"/>
    <w:rsid w:val="00EA7563"/>
    <w:rsid w:val="00EA7729"/>
    <w:rsid w:val="00EA77B3"/>
    <w:rsid w:val="00EA7B43"/>
    <w:rsid w:val="00EB0241"/>
    <w:rsid w:val="00EB09F0"/>
    <w:rsid w:val="00EB0F74"/>
    <w:rsid w:val="00EB0FCC"/>
    <w:rsid w:val="00EB1937"/>
    <w:rsid w:val="00EB2346"/>
    <w:rsid w:val="00EB270B"/>
    <w:rsid w:val="00EB295A"/>
    <w:rsid w:val="00EB2AAA"/>
    <w:rsid w:val="00EB2F02"/>
    <w:rsid w:val="00EB31A5"/>
    <w:rsid w:val="00EB37E9"/>
    <w:rsid w:val="00EB3C08"/>
    <w:rsid w:val="00EB3C4D"/>
    <w:rsid w:val="00EB41FA"/>
    <w:rsid w:val="00EB42FB"/>
    <w:rsid w:val="00EB4ACC"/>
    <w:rsid w:val="00EB4AED"/>
    <w:rsid w:val="00EB4C66"/>
    <w:rsid w:val="00EB53F9"/>
    <w:rsid w:val="00EB567C"/>
    <w:rsid w:val="00EB6125"/>
    <w:rsid w:val="00EB69AA"/>
    <w:rsid w:val="00EB6AA3"/>
    <w:rsid w:val="00EB6BE2"/>
    <w:rsid w:val="00EB728E"/>
    <w:rsid w:val="00EC1E2E"/>
    <w:rsid w:val="00EC229E"/>
    <w:rsid w:val="00EC29EB"/>
    <w:rsid w:val="00EC2FFE"/>
    <w:rsid w:val="00EC3472"/>
    <w:rsid w:val="00EC3F18"/>
    <w:rsid w:val="00EC432A"/>
    <w:rsid w:val="00EC43E4"/>
    <w:rsid w:val="00EC4C58"/>
    <w:rsid w:val="00EC5B40"/>
    <w:rsid w:val="00EC6461"/>
    <w:rsid w:val="00EC7A35"/>
    <w:rsid w:val="00EC7DD8"/>
    <w:rsid w:val="00ED000D"/>
    <w:rsid w:val="00ED059B"/>
    <w:rsid w:val="00ED0C2A"/>
    <w:rsid w:val="00ED132B"/>
    <w:rsid w:val="00ED14F4"/>
    <w:rsid w:val="00ED1EF3"/>
    <w:rsid w:val="00ED2087"/>
    <w:rsid w:val="00ED366C"/>
    <w:rsid w:val="00ED3996"/>
    <w:rsid w:val="00ED3CA0"/>
    <w:rsid w:val="00ED4A77"/>
    <w:rsid w:val="00ED50CC"/>
    <w:rsid w:val="00ED5411"/>
    <w:rsid w:val="00ED61F4"/>
    <w:rsid w:val="00ED6912"/>
    <w:rsid w:val="00ED738D"/>
    <w:rsid w:val="00ED79DC"/>
    <w:rsid w:val="00EE10AA"/>
    <w:rsid w:val="00EE1E5B"/>
    <w:rsid w:val="00EE24A5"/>
    <w:rsid w:val="00EE2B02"/>
    <w:rsid w:val="00EE3A4B"/>
    <w:rsid w:val="00EE5EC1"/>
    <w:rsid w:val="00EE6694"/>
    <w:rsid w:val="00EE6751"/>
    <w:rsid w:val="00EE75AB"/>
    <w:rsid w:val="00EF31BA"/>
    <w:rsid w:val="00EF37F8"/>
    <w:rsid w:val="00EF3FA7"/>
    <w:rsid w:val="00EF4160"/>
    <w:rsid w:val="00EF4325"/>
    <w:rsid w:val="00EF4986"/>
    <w:rsid w:val="00EF51F9"/>
    <w:rsid w:val="00EF54E8"/>
    <w:rsid w:val="00EF5AB4"/>
    <w:rsid w:val="00EF629A"/>
    <w:rsid w:val="00EF664B"/>
    <w:rsid w:val="00EF6DF3"/>
    <w:rsid w:val="00EF77AE"/>
    <w:rsid w:val="00EF78F8"/>
    <w:rsid w:val="00F0001B"/>
    <w:rsid w:val="00F005C2"/>
    <w:rsid w:val="00F00DB1"/>
    <w:rsid w:val="00F01230"/>
    <w:rsid w:val="00F0154E"/>
    <w:rsid w:val="00F01AAF"/>
    <w:rsid w:val="00F01FA5"/>
    <w:rsid w:val="00F0263A"/>
    <w:rsid w:val="00F05903"/>
    <w:rsid w:val="00F05E4A"/>
    <w:rsid w:val="00F063ED"/>
    <w:rsid w:val="00F06FBE"/>
    <w:rsid w:val="00F079E9"/>
    <w:rsid w:val="00F07E01"/>
    <w:rsid w:val="00F10FF1"/>
    <w:rsid w:val="00F11414"/>
    <w:rsid w:val="00F118E9"/>
    <w:rsid w:val="00F1254D"/>
    <w:rsid w:val="00F12624"/>
    <w:rsid w:val="00F14522"/>
    <w:rsid w:val="00F14994"/>
    <w:rsid w:val="00F157B6"/>
    <w:rsid w:val="00F15BDB"/>
    <w:rsid w:val="00F161D3"/>
    <w:rsid w:val="00F173CE"/>
    <w:rsid w:val="00F20273"/>
    <w:rsid w:val="00F20653"/>
    <w:rsid w:val="00F20A9B"/>
    <w:rsid w:val="00F21744"/>
    <w:rsid w:val="00F218DB"/>
    <w:rsid w:val="00F21ABE"/>
    <w:rsid w:val="00F21D7E"/>
    <w:rsid w:val="00F22203"/>
    <w:rsid w:val="00F227C7"/>
    <w:rsid w:val="00F229DA"/>
    <w:rsid w:val="00F23C4C"/>
    <w:rsid w:val="00F23E79"/>
    <w:rsid w:val="00F2450F"/>
    <w:rsid w:val="00F2558A"/>
    <w:rsid w:val="00F261F2"/>
    <w:rsid w:val="00F26C36"/>
    <w:rsid w:val="00F26F98"/>
    <w:rsid w:val="00F27F2A"/>
    <w:rsid w:val="00F302AB"/>
    <w:rsid w:val="00F30917"/>
    <w:rsid w:val="00F30B05"/>
    <w:rsid w:val="00F3125D"/>
    <w:rsid w:val="00F3166D"/>
    <w:rsid w:val="00F317D6"/>
    <w:rsid w:val="00F319B2"/>
    <w:rsid w:val="00F320D2"/>
    <w:rsid w:val="00F33AD6"/>
    <w:rsid w:val="00F35498"/>
    <w:rsid w:val="00F35F49"/>
    <w:rsid w:val="00F367E2"/>
    <w:rsid w:val="00F368A8"/>
    <w:rsid w:val="00F369FE"/>
    <w:rsid w:val="00F36E8A"/>
    <w:rsid w:val="00F37043"/>
    <w:rsid w:val="00F40EFB"/>
    <w:rsid w:val="00F41D7C"/>
    <w:rsid w:val="00F42BEA"/>
    <w:rsid w:val="00F42F62"/>
    <w:rsid w:val="00F4334C"/>
    <w:rsid w:val="00F444DA"/>
    <w:rsid w:val="00F44D66"/>
    <w:rsid w:val="00F4572C"/>
    <w:rsid w:val="00F4586D"/>
    <w:rsid w:val="00F4671B"/>
    <w:rsid w:val="00F477DF"/>
    <w:rsid w:val="00F50BD8"/>
    <w:rsid w:val="00F50EA5"/>
    <w:rsid w:val="00F510C1"/>
    <w:rsid w:val="00F51AB7"/>
    <w:rsid w:val="00F52477"/>
    <w:rsid w:val="00F52565"/>
    <w:rsid w:val="00F530CF"/>
    <w:rsid w:val="00F5310C"/>
    <w:rsid w:val="00F5316E"/>
    <w:rsid w:val="00F534CA"/>
    <w:rsid w:val="00F535F5"/>
    <w:rsid w:val="00F542A3"/>
    <w:rsid w:val="00F54CAD"/>
    <w:rsid w:val="00F553CD"/>
    <w:rsid w:val="00F5566A"/>
    <w:rsid w:val="00F55A2E"/>
    <w:rsid w:val="00F55E4F"/>
    <w:rsid w:val="00F55E5E"/>
    <w:rsid w:val="00F56221"/>
    <w:rsid w:val="00F56462"/>
    <w:rsid w:val="00F5668A"/>
    <w:rsid w:val="00F5695B"/>
    <w:rsid w:val="00F57895"/>
    <w:rsid w:val="00F60445"/>
    <w:rsid w:val="00F62806"/>
    <w:rsid w:val="00F62CA1"/>
    <w:rsid w:val="00F64A94"/>
    <w:rsid w:val="00F64C1F"/>
    <w:rsid w:val="00F64FF6"/>
    <w:rsid w:val="00F6538C"/>
    <w:rsid w:val="00F66700"/>
    <w:rsid w:val="00F67AD6"/>
    <w:rsid w:val="00F70980"/>
    <w:rsid w:val="00F71942"/>
    <w:rsid w:val="00F71A1A"/>
    <w:rsid w:val="00F720F6"/>
    <w:rsid w:val="00F723AB"/>
    <w:rsid w:val="00F733ED"/>
    <w:rsid w:val="00F7350A"/>
    <w:rsid w:val="00F73AD9"/>
    <w:rsid w:val="00F74348"/>
    <w:rsid w:val="00F7439A"/>
    <w:rsid w:val="00F745D1"/>
    <w:rsid w:val="00F74C3E"/>
    <w:rsid w:val="00F752EC"/>
    <w:rsid w:val="00F759EC"/>
    <w:rsid w:val="00F76C84"/>
    <w:rsid w:val="00F77960"/>
    <w:rsid w:val="00F77990"/>
    <w:rsid w:val="00F77E56"/>
    <w:rsid w:val="00F8085D"/>
    <w:rsid w:val="00F811C6"/>
    <w:rsid w:val="00F81564"/>
    <w:rsid w:val="00F81D48"/>
    <w:rsid w:val="00F821DB"/>
    <w:rsid w:val="00F83CA8"/>
    <w:rsid w:val="00F849FB"/>
    <w:rsid w:val="00F84C41"/>
    <w:rsid w:val="00F851B7"/>
    <w:rsid w:val="00F853FD"/>
    <w:rsid w:val="00F855A4"/>
    <w:rsid w:val="00F856CC"/>
    <w:rsid w:val="00F8627B"/>
    <w:rsid w:val="00F86508"/>
    <w:rsid w:val="00F866C0"/>
    <w:rsid w:val="00F867BE"/>
    <w:rsid w:val="00F87A18"/>
    <w:rsid w:val="00F87D86"/>
    <w:rsid w:val="00F87DD0"/>
    <w:rsid w:val="00F91486"/>
    <w:rsid w:val="00F915C8"/>
    <w:rsid w:val="00F91A14"/>
    <w:rsid w:val="00F921CB"/>
    <w:rsid w:val="00F92DE5"/>
    <w:rsid w:val="00F93FF4"/>
    <w:rsid w:val="00F94737"/>
    <w:rsid w:val="00F94AF0"/>
    <w:rsid w:val="00F94B13"/>
    <w:rsid w:val="00F94CD1"/>
    <w:rsid w:val="00F94E33"/>
    <w:rsid w:val="00F950CF"/>
    <w:rsid w:val="00F954C6"/>
    <w:rsid w:val="00F954FB"/>
    <w:rsid w:val="00F95B1F"/>
    <w:rsid w:val="00F962B6"/>
    <w:rsid w:val="00F963BC"/>
    <w:rsid w:val="00F96745"/>
    <w:rsid w:val="00F96882"/>
    <w:rsid w:val="00F969FD"/>
    <w:rsid w:val="00F96D5C"/>
    <w:rsid w:val="00F96E0B"/>
    <w:rsid w:val="00F9774A"/>
    <w:rsid w:val="00F97E4B"/>
    <w:rsid w:val="00FA0999"/>
    <w:rsid w:val="00FA0D42"/>
    <w:rsid w:val="00FA0FBD"/>
    <w:rsid w:val="00FA27DE"/>
    <w:rsid w:val="00FA2A01"/>
    <w:rsid w:val="00FA3101"/>
    <w:rsid w:val="00FA4378"/>
    <w:rsid w:val="00FA4C22"/>
    <w:rsid w:val="00FA5273"/>
    <w:rsid w:val="00FA6101"/>
    <w:rsid w:val="00FA68A6"/>
    <w:rsid w:val="00FA792D"/>
    <w:rsid w:val="00FB02E0"/>
    <w:rsid w:val="00FB0DBC"/>
    <w:rsid w:val="00FB15ED"/>
    <w:rsid w:val="00FB23B0"/>
    <w:rsid w:val="00FB3192"/>
    <w:rsid w:val="00FB39AE"/>
    <w:rsid w:val="00FB4DAE"/>
    <w:rsid w:val="00FB5B55"/>
    <w:rsid w:val="00FB6346"/>
    <w:rsid w:val="00FB750B"/>
    <w:rsid w:val="00FB769D"/>
    <w:rsid w:val="00FB7C5B"/>
    <w:rsid w:val="00FB7C9B"/>
    <w:rsid w:val="00FC0E74"/>
    <w:rsid w:val="00FC117D"/>
    <w:rsid w:val="00FC29C7"/>
    <w:rsid w:val="00FC34A6"/>
    <w:rsid w:val="00FC3552"/>
    <w:rsid w:val="00FC4215"/>
    <w:rsid w:val="00FC453E"/>
    <w:rsid w:val="00FC6707"/>
    <w:rsid w:val="00FC69F7"/>
    <w:rsid w:val="00FD026E"/>
    <w:rsid w:val="00FD076E"/>
    <w:rsid w:val="00FD0AA4"/>
    <w:rsid w:val="00FD10FE"/>
    <w:rsid w:val="00FD2E5D"/>
    <w:rsid w:val="00FD3C92"/>
    <w:rsid w:val="00FD4B27"/>
    <w:rsid w:val="00FD5A83"/>
    <w:rsid w:val="00FD5C52"/>
    <w:rsid w:val="00FD62BF"/>
    <w:rsid w:val="00FD62E8"/>
    <w:rsid w:val="00FD77FF"/>
    <w:rsid w:val="00FD789F"/>
    <w:rsid w:val="00FD7C9F"/>
    <w:rsid w:val="00FE05BB"/>
    <w:rsid w:val="00FE088B"/>
    <w:rsid w:val="00FE1690"/>
    <w:rsid w:val="00FE18F3"/>
    <w:rsid w:val="00FE1C61"/>
    <w:rsid w:val="00FE21F4"/>
    <w:rsid w:val="00FE2AB9"/>
    <w:rsid w:val="00FE2B1D"/>
    <w:rsid w:val="00FE2E34"/>
    <w:rsid w:val="00FE44B3"/>
    <w:rsid w:val="00FE5623"/>
    <w:rsid w:val="00FE720F"/>
    <w:rsid w:val="00FE78CB"/>
    <w:rsid w:val="00FE79A5"/>
    <w:rsid w:val="00FF036A"/>
    <w:rsid w:val="00FF06B7"/>
    <w:rsid w:val="00FF130E"/>
    <w:rsid w:val="00FF2A15"/>
    <w:rsid w:val="00FF2C9A"/>
    <w:rsid w:val="00FF3267"/>
    <w:rsid w:val="00FF3AC2"/>
    <w:rsid w:val="00FF4800"/>
    <w:rsid w:val="00FF5855"/>
    <w:rsid w:val="00FF58E6"/>
    <w:rsid w:val="00FF6A62"/>
    <w:rsid w:val="00FF6CA1"/>
    <w:rsid w:val="00FF722F"/>
    <w:rsid w:val="00FF7363"/>
    <w:rsid w:val="00FF73D9"/>
    <w:rsid w:val="00FF74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3EB0BE12"/>
  <w15:docId w15:val="{493017F8-0CFE-4D8E-9F6B-9DDD45778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D132B"/>
    <w:pPr>
      <w:suppressAutoHyphens/>
    </w:pPr>
    <w:rPr>
      <w:rFonts w:ascii="Arial" w:hAnsi="Arial"/>
      <w:sz w:val="22"/>
      <w:szCs w:val="24"/>
      <w:lang w:eastAsia="ar-SA"/>
    </w:rPr>
  </w:style>
  <w:style w:type="paragraph" w:styleId="berschrift1">
    <w:name w:val="heading 1"/>
    <w:basedOn w:val="Standard"/>
    <w:next w:val="Standard"/>
    <w:qFormat/>
    <w:rsid w:val="00D92B32"/>
    <w:pPr>
      <w:keepNext/>
      <w:numPr>
        <w:numId w:val="1"/>
      </w:numPr>
      <w:spacing w:line="360" w:lineRule="atLeast"/>
      <w:jc w:val="both"/>
      <w:outlineLvl w:val="0"/>
    </w:pPr>
    <w:rPr>
      <w:b/>
      <w:bCs/>
      <w:sz w:val="40"/>
    </w:rPr>
  </w:style>
  <w:style w:type="paragraph" w:styleId="berschrift2">
    <w:name w:val="heading 2"/>
    <w:basedOn w:val="Standard"/>
    <w:next w:val="Standard"/>
    <w:qFormat/>
    <w:rsid w:val="00D92B32"/>
    <w:pPr>
      <w:keepNext/>
      <w:numPr>
        <w:ilvl w:val="1"/>
        <w:numId w:val="1"/>
      </w:numPr>
      <w:spacing w:line="360" w:lineRule="atLeast"/>
      <w:jc w:val="both"/>
      <w:outlineLvl w:val="1"/>
    </w:pPr>
    <w:rPr>
      <w:sz w:val="28"/>
    </w:rPr>
  </w:style>
  <w:style w:type="paragraph" w:styleId="berschrift3">
    <w:name w:val="heading 3"/>
    <w:basedOn w:val="Standard"/>
    <w:next w:val="Standard"/>
    <w:qFormat/>
    <w:rsid w:val="00D92B32"/>
    <w:pPr>
      <w:keepNext/>
      <w:numPr>
        <w:ilvl w:val="2"/>
        <w:numId w:val="1"/>
      </w:numPr>
      <w:spacing w:line="360" w:lineRule="atLeast"/>
      <w:jc w:val="both"/>
      <w:outlineLvl w:val="2"/>
    </w:pPr>
    <w:rPr>
      <w:b/>
      <w:bCs/>
      <w:sz w:val="24"/>
    </w:rPr>
  </w:style>
  <w:style w:type="paragraph" w:styleId="berschrift4">
    <w:name w:val="heading 4"/>
    <w:basedOn w:val="Standard"/>
    <w:next w:val="Standard"/>
    <w:qFormat/>
    <w:rsid w:val="00D92B32"/>
    <w:pPr>
      <w:keepNext/>
      <w:numPr>
        <w:ilvl w:val="3"/>
        <w:numId w:val="1"/>
      </w:numPr>
      <w:spacing w:line="360" w:lineRule="atLeast"/>
      <w:jc w:val="right"/>
      <w:outlineLvl w:val="3"/>
    </w:pPr>
    <w:rPr>
      <w:i/>
      <w:iCs/>
      <w:sz w:val="24"/>
    </w:rPr>
  </w:style>
  <w:style w:type="paragraph" w:styleId="berschrift5">
    <w:name w:val="heading 5"/>
    <w:basedOn w:val="Standard"/>
    <w:next w:val="Standard"/>
    <w:qFormat/>
    <w:rsid w:val="00D92B32"/>
    <w:pPr>
      <w:keepNext/>
      <w:numPr>
        <w:ilvl w:val="4"/>
        <w:numId w:val="1"/>
      </w:numPr>
      <w:spacing w:line="400" w:lineRule="exact"/>
      <w:outlineLvl w:val="4"/>
    </w:pPr>
    <w:rPr>
      <w:b/>
      <w:bCs/>
      <w:sz w:val="20"/>
    </w:rPr>
  </w:style>
  <w:style w:type="paragraph" w:styleId="berschrift6">
    <w:name w:val="heading 6"/>
    <w:basedOn w:val="Standard"/>
    <w:next w:val="Standard"/>
    <w:qFormat/>
    <w:rsid w:val="00D92B32"/>
    <w:pPr>
      <w:keepNext/>
      <w:numPr>
        <w:ilvl w:val="5"/>
        <w:numId w:val="1"/>
      </w:numPr>
      <w:spacing w:line="400" w:lineRule="exact"/>
      <w:outlineLvl w:val="5"/>
    </w:pPr>
    <w:rPr>
      <w:b/>
      <w:bCs/>
      <w:sz w:val="24"/>
    </w:rPr>
  </w:style>
  <w:style w:type="paragraph" w:styleId="berschrift7">
    <w:name w:val="heading 7"/>
    <w:basedOn w:val="Standard"/>
    <w:next w:val="Standard"/>
    <w:qFormat/>
    <w:rsid w:val="00D92B32"/>
    <w:pPr>
      <w:keepNext/>
      <w:ind w:left="3402" w:hanging="3402"/>
      <w:outlineLvl w:val="6"/>
    </w:pPr>
    <w:rPr>
      <w:b/>
      <w:sz w:val="20"/>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2z0">
    <w:name w:val="WW8Num2z0"/>
    <w:rsid w:val="00D92B32"/>
    <w:rPr>
      <w:sz w:val="16"/>
    </w:rPr>
  </w:style>
  <w:style w:type="character" w:customStyle="1" w:styleId="WW8Num2z1">
    <w:name w:val="WW8Num2z1"/>
    <w:rsid w:val="00D92B32"/>
    <w:rPr>
      <w:rFonts w:ascii="Courier New" w:hAnsi="Courier New"/>
    </w:rPr>
  </w:style>
  <w:style w:type="character" w:customStyle="1" w:styleId="WW8Num2z2">
    <w:name w:val="WW8Num2z2"/>
    <w:rsid w:val="00D92B32"/>
    <w:rPr>
      <w:rFonts w:ascii="Wingdings" w:hAnsi="Wingdings"/>
    </w:rPr>
  </w:style>
  <w:style w:type="character" w:customStyle="1" w:styleId="WW8Num2z3">
    <w:name w:val="WW8Num2z3"/>
    <w:rsid w:val="00D92B32"/>
    <w:rPr>
      <w:rFonts w:ascii="Symbol" w:hAnsi="Symbol"/>
    </w:rPr>
  </w:style>
  <w:style w:type="character" w:customStyle="1" w:styleId="WW8Num3z0">
    <w:name w:val="WW8Num3z0"/>
    <w:rsid w:val="00D92B32"/>
    <w:rPr>
      <w:sz w:val="16"/>
    </w:rPr>
  </w:style>
  <w:style w:type="character" w:customStyle="1" w:styleId="WW8Num3z1">
    <w:name w:val="WW8Num3z1"/>
    <w:rsid w:val="00D92B32"/>
    <w:rPr>
      <w:rFonts w:ascii="Courier New" w:hAnsi="Courier New"/>
    </w:rPr>
  </w:style>
  <w:style w:type="character" w:customStyle="1" w:styleId="WW8Num3z2">
    <w:name w:val="WW8Num3z2"/>
    <w:rsid w:val="00D92B32"/>
    <w:rPr>
      <w:rFonts w:ascii="Wingdings" w:hAnsi="Wingdings"/>
    </w:rPr>
  </w:style>
  <w:style w:type="character" w:customStyle="1" w:styleId="WW8Num3z3">
    <w:name w:val="WW8Num3z3"/>
    <w:rsid w:val="00D92B32"/>
    <w:rPr>
      <w:rFonts w:ascii="Symbol" w:hAnsi="Symbol"/>
    </w:rPr>
  </w:style>
  <w:style w:type="character" w:customStyle="1" w:styleId="WW-Absatz-Standardschriftart">
    <w:name w:val="WW-Absatz-Standardschriftart"/>
    <w:rsid w:val="00D92B32"/>
  </w:style>
  <w:style w:type="character" w:customStyle="1" w:styleId="WW8Num4z0">
    <w:name w:val="WW8Num4z0"/>
    <w:rsid w:val="00D92B32"/>
    <w:rPr>
      <w:rFonts w:ascii="Times New Roman" w:eastAsia="Times New Roman" w:hAnsi="Times New Roman" w:cs="Times New Roman"/>
    </w:rPr>
  </w:style>
  <w:style w:type="character" w:customStyle="1" w:styleId="WW8Num4z1">
    <w:name w:val="WW8Num4z1"/>
    <w:rsid w:val="00D92B32"/>
    <w:rPr>
      <w:rFonts w:ascii="Courier New" w:hAnsi="Courier New"/>
    </w:rPr>
  </w:style>
  <w:style w:type="character" w:customStyle="1" w:styleId="WW8Num4z2">
    <w:name w:val="WW8Num4z2"/>
    <w:rsid w:val="00D92B32"/>
    <w:rPr>
      <w:rFonts w:ascii="Wingdings" w:hAnsi="Wingdings"/>
    </w:rPr>
  </w:style>
  <w:style w:type="character" w:customStyle="1" w:styleId="WW8Num4z3">
    <w:name w:val="WW8Num4z3"/>
    <w:rsid w:val="00D92B32"/>
    <w:rPr>
      <w:rFonts w:ascii="Symbol" w:hAnsi="Symbol"/>
    </w:rPr>
  </w:style>
  <w:style w:type="character" w:customStyle="1" w:styleId="WW-Absatz-Standardschriftart1">
    <w:name w:val="WW-Absatz-Standardschriftart1"/>
    <w:rsid w:val="00D92B32"/>
  </w:style>
  <w:style w:type="character" w:customStyle="1" w:styleId="WW-Absatz-Standardschriftart11">
    <w:name w:val="WW-Absatz-Standardschriftart11"/>
    <w:rsid w:val="00D92B32"/>
  </w:style>
  <w:style w:type="character" w:customStyle="1" w:styleId="WW-Absatz-Standardschriftart111">
    <w:name w:val="WW-Absatz-Standardschriftart111"/>
    <w:rsid w:val="00D92B32"/>
  </w:style>
  <w:style w:type="character" w:customStyle="1" w:styleId="WW-Absatz-Standardschriftart1111">
    <w:name w:val="WW-Absatz-Standardschriftart1111"/>
    <w:rsid w:val="00D92B32"/>
  </w:style>
  <w:style w:type="character" w:customStyle="1" w:styleId="WW-Absatz-Standardschriftart11111">
    <w:name w:val="WW-Absatz-Standardschriftart11111"/>
    <w:rsid w:val="00D92B32"/>
  </w:style>
  <w:style w:type="character" w:customStyle="1" w:styleId="WW-Absatz-Standardschriftart111111">
    <w:name w:val="WW-Absatz-Standardschriftart111111"/>
    <w:rsid w:val="00D92B32"/>
  </w:style>
  <w:style w:type="character" w:customStyle="1" w:styleId="WW-Absatz-Standardschriftart1111111">
    <w:name w:val="WW-Absatz-Standardschriftart1111111"/>
    <w:rsid w:val="00D92B32"/>
  </w:style>
  <w:style w:type="character" w:customStyle="1" w:styleId="WW-Absatz-Standardschriftart11111111">
    <w:name w:val="WW-Absatz-Standardschriftart11111111"/>
    <w:rsid w:val="00D92B32"/>
  </w:style>
  <w:style w:type="character" w:customStyle="1" w:styleId="WW-Absatz-Standardschriftart111111111">
    <w:name w:val="WW-Absatz-Standardschriftart111111111"/>
    <w:rsid w:val="00D92B32"/>
  </w:style>
  <w:style w:type="character" w:customStyle="1" w:styleId="WW8Num1z0">
    <w:name w:val="WW8Num1z0"/>
    <w:rsid w:val="00D92B32"/>
    <w:rPr>
      <w:sz w:val="16"/>
    </w:rPr>
  </w:style>
  <w:style w:type="character" w:customStyle="1" w:styleId="WW8Num1z1">
    <w:name w:val="WW8Num1z1"/>
    <w:rsid w:val="00D92B32"/>
    <w:rPr>
      <w:rFonts w:ascii="Courier New" w:hAnsi="Courier New"/>
    </w:rPr>
  </w:style>
  <w:style w:type="character" w:customStyle="1" w:styleId="WW8Num1z2">
    <w:name w:val="WW8Num1z2"/>
    <w:rsid w:val="00D92B32"/>
    <w:rPr>
      <w:rFonts w:ascii="Wingdings" w:hAnsi="Wingdings"/>
    </w:rPr>
  </w:style>
  <w:style w:type="character" w:customStyle="1" w:styleId="WW8Num1z3">
    <w:name w:val="WW8Num1z3"/>
    <w:rsid w:val="00D92B32"/>
    <w:rPr>
      <w:rFonts w:ascii="Symbol" w:hAnsi="Symbol"/>
    </w:rPr>
  </w:style>
  <w:style w:type="character" w:customStyle="1" w:styleId="WW-Absatz-Standardschriftart1111111111">
    <w:name w:val="WW-Absatz-Standardschriftart1111111111"/>
    <w:rsid w:val="00D92B32"/>
  </w:style>
  <w:style w:type="character" w:styleId="Seitenzahl">
    <w:name w:val="page number"/>
    <w:basedOn w:val="WW-Absatz-Standardschriftart1111111111"/>
    <w:semiHidden/>
    <w:rsid w:val="00D92B32"/>
  </w:style>
  <w:style w:type="character" w:styleId="Hyperlink">
    <w:name w:val="Hyperlink"/>
    <w:semiHidden/>
    <w:rsid w:val="00D92B32"/>
    <w:rPr>
      <w:color w:val="0000FF"/>
      <w:u w:val="single"/>
    </w:rPr>
  </w:style>
  <w:style w:type="character" w:customStyle="1" w:styleId="BesuchterHyperlink1">
    <w:name w:val="BesuchterHyperlink1"/>
    <w:semiHidden/>
    <w:rsid w:val="00D92B32"/>
    <w:rPr>
      <w:color w:val="800080"/>
      <w:u w:val="single"/>
    </w:rPr>
  </w:style>
  <w:style w:type="character" w:styleId="Fett">
    <w:name w:val="Strong"/>
    <w:uiPriority w:val="22"/>
    <w:qFormat/>
    <w:rsid w:val="00D92B32"/>
    <w:rPr>
      <w:b/>
      <w:bCs/>
    </w:rPr>
  </w:style>
  <w:style w:type="paragraph" w:customStyle="1" w:styleId="berschrift">
    <w:name w:val="Überschrift"/>
    <w:basedOn w:val="Standard"/>
    <w:next w:val="Textkrper"/>
    <w:rsid w:val="00D92B32"/>
    <w:pPr>
      <w:keepNext/>
      <w:spacing w:before="240" w:after="120"/>
    </w:pPr>
    <w:rPr>
      <w:rFonts w:eastAsia="Lucida Sans Unicode" w:cs="Tahoma"/>
      <w:sz w:val="28"/>
      <w:szCs w:val="28"/>
    </w:rPr>
  </w:style>
  <w:style w:type="paragraph" w:styleId="Textkrper">
    <w:name w:val="Body Text"/>
    <w:basedOn w:val="Standard"/>
    <w:semiHidden/>
    <w:rsid w:val="00D92B32"/>
    <w:pPr>
      <w:spacing w:line="360" w:lineRule="atLeast"/>
      <w:jc w:val="both"/>
    </w:pPr>
    <w:rPr>
      <w:b/>
      <w:bCs/>
      <w:sz w:val="24"/>
    </w:rPr>
  </w:style>
  <w:style w:type="paragraph" w:styleId="Liste">
    <w:name w:val="List"/>
    <w:basedOn w:val="Textkrper"/>
    <w:semiHidden/>
    <w:rsid w:val="00D92B32"/>
    <w:rPr>
      <w:rFonts w:cs="Tahoma"/>
    </w:rPr>
  </w:style>
  <w:style w:type="paragraph" w:styleId="Beschriftung">
    <w:name w:val="caption"/>
    <w:basedOn w:val="Standard"/>
    <w:qFormat/>
    <w:rsid w:val="00D92B32"/>
    <w:pPr>
      <w:suppressLineNumbers/>
      <w:spacing w:before="120" w:after="120"/>
    </w:pPr>
    <w:rPr>
      <w:rFonts w:cs="Tahoma"/>
      <w:i/>
      <w:iCs/>
      <w:sz w:val="20"/>
      <w:szCs w:val="20"/>
    </w:rPr>
  </w:style>
  <w:style w:type="paragraph" w:customStyle="1" w:styleId="Verzeichnis">
    <w:name w:val="Verzeichnis"/>
    <w:basedOn w:val="Standard"/>
    <w:rsid w:val="00D92B32"/>
    <w:pPr>
      <w:suppressLineNumbers/>
    </w:pPr>
    <w:rPr>
      <w:rFonts w:cs="Tahoma"/>
    </w:rPr>
  </w:style>
  <w:style w:type="paragraph" w:customStyle="1" w:styleId="WW-Beschriftung">
    <w:name w:val="WW-Beschriftung"/>
    <w:basedOn w:val="Standard"/>
    <w:rsid w:val="00D92B32"/>
    <w:pPr>
      <w:suppressLineNumbers/>
      <w:spacing w:before="120" w:after="120"/>
    </w:pPr>
    <w:rPr>
      <w:rFonts w:cs="Tahoma"/>
      <w:i/>
      <w:iCs/>
      <w:sz w:val="20"/>
      <w:szCs w:val="20"/>
    </w:rPr>
  </w:style>
  <w:style w:type="paragraph" w:customStyle="1" w:styleId="WW-Verzeichnis">
    <w:name w:val="WW-Verzeichnis"/>
    <w:basedOn w:val="Standard"/>
    <w:rsid w:val="00D92B32"/>
    <w:pPr>
      <w:suppressLineNumbers/>
    </w:pPr>
    <w:rPr>
      <w:rFonts w:cs="Tahoma"/>
    </w:rPr>
  </w:style>
  <w:style w:type="paragraph" w:customStyle="1" w:styleId="WW-berschrift">
    <w:name w:val="WW-Überschrift"/>
    <w:basedOn w:val="Standard"/>
    <w:next w:val="Textkrper"/>
    <w:rsid w:val="00D92B32"/>
    <w:pPr>
      <w:keepNext/>
      <w:spacing w:before="240" w:after="120"/>
    </w:pPr>
    <w:rPr>
      <w:rFonts w:eastAsia="Lucida Sans Unicode" w:cs="Tahoma"/>
      <w:sz w:val="28"/>
      <w:szCs w:val="28"/>
    </w:rPr>
  </w:style>
  <w:style w:type="paragraph" w:customStyle="1" w:styleId="WW-Beschriftung1">
    <w:name w:val="WW-Beschriftung1"/>
    <w:basedOn w:val="Standard"/>
    <w:rsid w:val="00D92B32"/>
    <w:pPr>
      <w:suppressLineNumbers/>
      <w:spacing w:before="120" w:after="120"/>
    </w:pPr>
    <w:rPr>
      <w:rFonts w:cs="Tahoma"/>
      <w:i/>
      <w:iCs/>
      <w:sz w:val="20"/>
      <w:szCs w:val="20"/>
    </w:rPr>
  </w:style>
  <w:style w:type="paragraph" w:customStyle="1" w:styleId="WW-Verzeichnis1">
    <w:name w:val="WW-Verzeichnis1"/>
    <w:basedOn w:val="Standard"/>
    <w:rsid w:val="00D92B32"/>
    <w:pPr>
      <w:suppressLineNumbers/>
    </w:pPr>
    <w:rPr>
      <w:rFonts w:cs="Tahoma"/>
    </w:rPr>
  </w:style>
  <w:style w:type="paragraph" w:customStyle="1" w:styleId="WW-berschrift1">
    <w:name w:val="WW-Überschrift1"/>
    <w:basedOn w:val="Standard"/>
    <w:next w:val="Textkrper"/>
    <w:rsid w:val="00D92B32"/>
    <w:pPr>
      <w:keepNext/>
      <w:spacing w:before="240" w:after="120"/>
    </w:pPr>
    <w:rPr>
      <w:rFonts w:eastAsia="Lucida Sans Unicode" w:cs="Tahoma"/>
      <w:sz w:val="28"/>
      <w:szCs w:val="28"/>
    </w:rPr>
  </w:style>
  <w:style w:type="paragraph" w:customStyle="1" w:styleId="WW-Beschriftung11">
    <w:name w:val="WW-Beschriftung11"/>
    <w:basedOn w:val="Standard"/>
    <w:rsid w:val="00D92B32"/>
    <w:pPr>
      <w:suppressLineNumbers/>
      <w:spacing w:before="120" w:after="120"/>
    </w:pPr>
    <w:rPr>
      <w:rFonts w:cs="Tahoma"/>
      <w:i/>
      <w:iCs/>
      <w:sz w:val="20"/>
      <w:szCs w:val="20"/>
    </w:rPr>
  </w:style>
  <w:style w:type="paragraph" w:customStyle="1" w:styleId="WW-Verzeichnis11">
    <w:name w:val="WW-Verzeichnis11"/>
    <w:basedOn w:val="Standard"/>
    <w:rsid w:val="00D92B32"/>
    <w:pPr>
      <w:suppressLineNumbers/>
    </w:pPr>
    <w:rPr>
      <w:rFonts w:cs="Tahoma"/>
    </w:rPr>
  </w:style>
  <w:style w:type="paragraph" w:customStyle="1" w:styleId="WW-berschrift11">
    <w:name w:val="WW-Überschrift11"/>
    <w:basedOn w:val="Standard"/>
    <w:next w:val="Textkrper"/>
    <w:rsid w:val="00D92B32"/>
    <w:pPr>
      <w:keepNext/>
      <w:spacing w:before="240" w:after="120"/>
    </w:pPr>
    <w:rPr>
      <w:rFonts w:eastAsia="Lucida Sans Unicode" w:cs="Tahoma"/>
      <w:sz w:val="28"/>
      <w:szCs w:val="28"/>
    </w:rPr>
  </w:style>
  <w:style w:type="paragraph" w:customStyle="1" w:styleId="WW-Beschriftung111">
    <w:name w:val="WW-Beschriftung111"/>
    <w:basedOn w:val="Standard"/>
    <w:rsid w:val="00D92B32"/>
    <w:pPr>
      <w:suppressLineNumbers/>
      <w:spacing w:before="120" w:after="120"/>
    </w:pPr>
    <w:rPr>
      <w:rFonts w:cs="Tahoma"/>
      <w:i/>
      <w:iCs/>
      <w:sz w:val="20"/>
      <w:szCs w:val="20"/>
    </w:rPr>
  </w:style>
  <w:style w:type="paragraph" w:customStyle="1" w:styleId="WW-Verzeichnis111">
    <w:name w:val="WW-Verzeichnis111"/>
    <w:basedOn w:val="Standard"/>
    <w:rsid w:val="00D92B32"/>
    <w:pPr>
      <w:suppressLineNumbers/>
    </w:pPr>
    <w:rPr>
      <w:rFonts w:cs="Tahoma"/>
    </w:rPr>
  </w:style>
  <w:style w:type="paragraph" w:customStyle="1" w:styleId="WW-berschrift111">
    <w:name w:val="WW-Überschrift111"/>
    <w:basedOn w:val="Standard"/>
    <w:next w:val="Textkrper"/>
    <w:rsid w:val="00D92B32"/>
    <w:pPr>
      <w:keepNext/>
      <w:spacing w:before="240" w:after="120"/>
    </w:pPr>
    <w:rPr>
      <w:rFonts w:eastAsia="Lucida Sans Unicode" w:cs="Tahoma"/>
      <w:sz w:val="28"/>
      <w:szCs w:val="28"/>
    </w:rPr>
  </w:style>
  <w:style w:type="paragraph" w:customStyle="1" w:styleId="WW-Beschriftung1111">
    <w:name w:val="WW-Beschriftung1111"/>
    <w:basedOn w:val="Standard"/>
    <w:rsid w:val="00D92B32"/>
    <w:pPr>
      <w:suppressLineNumbers/>
      <w:spacing w:before="120" w:after="120"/>
    </w:pPr>
    <w:rPr>
      <w:rFonts w:cs="Tahoma"/>
      <w:i/>
      <w:iCs/>
      <w:sz w:val="20"/>
      <w:szCs w:val="20"/>
    </w:rPr>
  </w:style>
  <w:style w:type="paragraph" w:customStyle="1" w:styleId="WW-Verzeichnis1111">
    <w:name w:val="WW-Verzeichnis1111"/>
    <w:basedOn w:val="Standard"/>
    <w:rsid w:val="00D92B32"/>
    <w:pPr>
      <w:suppressLineNumbers/>
    </w:pPr>
    <w:rPr>
      <w:rFonts w:cs="Tahoma"/>
    </w:rPr>
  </w:style>
  <w:style w:type="paragraph" w:customStyle="1" w:styleId="WW-berschrift1111">
    <w:name w:val="WW-Überschrift1111"/>
    <w:basedOn w:val="Standard"/>
    <w:next w:val="Textkrper"/>
    <w:rsid w:val="00D92B32"/>
    <w:pPr>
      <w:keepNext/>
      <w:spacing w:before="240" w:after="120"/>
    </w:pPr>
    <w:rPr>
      <w:rFonts w:eastAsia="Lucida Sans Unicode" w:cs="Tahoma"/>
      <w:sz w:val="28"/>
      <w:szCs w:val="28"/>
    </w:rPr>
  </w:style>
  <w:style w:type="paragraph" w:customStyle="1" w:styleId="WW-Beschriftung11111">
    <w:name w:val="WW-Beschriftung11111"/>
    <w:basedOn w:val="Standard"/>
    <w:rsid w:val="00D92B32"/>
    <w:pPr>
      <w:suppressLineNumbers/>
      <w:spacing w:before="120" w:after="120"/>
    </w:pPr>
    <w:rPr>
      <w:rFonts w:cs="Tahoma"/>
      <w:i/>
      <w:iCs/>
      <w:sz w:val="20"/>
      <w:szCs w:val="20"/>
    </w:rPr>
  </w:style>
  <w:style w:type="paragraph" w:customStyle="1" w:styleId="WW-Verzeichnis11111">
    <w:name w:val="WW-Verzeichnis11111"/>
    <w:basedOn w:val="Standard"/>
    <w:rsid w:val="00D92B32"/>
    <w:pPr>
      <w:suppressLineNumbers/>
    </w:pPr>
    <w:rPr>
      <w:rFonts w:cs="Tahoma"/>
    </w:rPr>
  </w:style>
  <w:style w:type="paragraph" w:customStyle="1" w:styleId="WW-berschrift11111">
    <w:name w:val="WW-Überschrift11111"/>
    <w:basedOn w:val="Standard"/>
    <w:next w:val="Textkrper"/>
    <w:rsid w:val="00D92B32"/>
    <w:pPr>
      <w:keepNext/>
      <w:spacing w:before="240" w:after="120"/>
    </w:pPr>
    <w:rPr>
      <w:rFonts w:eastAsia="Lucida Sans Unicode" w:cs="Tahoma"/>
      <w:sz w:val="28"/>
      <w:szCs w:val="28"/>
    </w:rPr>
  </w:style>
  <w:style w:type="paragraph" w:customStyle="1" w:styleId="WW-Beschriftung111111">
    <w:name w:val="WW-Beschriftung111111"/>
    <w:basedOn w:val="Standard"/>
    <w:rsid w:val="00D92B32"/>
    <w:pPr>
      <w:suppressLineNumbers/>
      <w:spacing w:before="120" w:after="120"/>
    </w:pPr>
    <w:rPr>
      <w:rFonts w:cs="Tahoma"/>
      <w:i/>
      <w:iCs/>
      <w:sz w:val="20"/>
      <w:szCs w:val="20"/>
    </w:rPr>
  </w:style>
  <w:style w:type="paragraph" w:customStyle="1" w:styleId="WW-Verzeichnis111111">
    <w:name w:val="WW-Verzeichnis111111"/>
    <w:basedOn w:val="Standard"/>
    <w:rsid w:val="00D92B32"/>
    <w:pPr>
      <w:suppressLineNumbers/>
    </w:pPr>
    <w:rPr>
      <w:rFonts w:cs="Tahoma"/>
    </w:rPr>
  </w:style>
  <w:style w:type="paragraph" w:customStyle="1" w:styleId="WW-berschrift111111">
    <w:name w:val="WW-Überschrift111111"/>
    <w:basedOn w:val="Standard"/>
    <w:next w:val="Textkrper"/>
    <w:rsid w:val="00D92B32"/>
    <w:pPr>
      <w:keepNext/>
      <w:spacing w:before="240" w:after="120"/>
    </w:pPr>
    <w:rPr>
      <w:rFonts w:eastAsia="Lucida Sans Unicode" w:cs="Tahoma"/>
      <w:sz w:val="28"/>
      <w:szCs w:val="28"/>
    </w:rPr>
  </w:style>
  <w:style w:type="paragraph" w:customStyle="1" w:styleId="WW-Beschriftung1111111">
    <w:name w:val="WW-Beschriftung1111111"/>
    <w:basedOn w:val="Standard"/>
    <w:rsid w:val="00D92B32"/>
    <w:pPr>
      <w:suppressLineNumbers/>
      <w:spacing w:before="120" w:after="120"/>
    </w:pPr>
    <w:rPr>
      <w:rFonts w:cs="Tahoma"/>
      <w:i/>
      <w:iCs/>
      <w:sz w:val="20"/>
      <w:szCs w:val="20"/>
    </w:rPr>
  </w:style>
  <w:style w:type="paragraph" w:customStyle="1" w:styleId="WW-Verzeichnis1111111">
    <w:name w:val="WW-Verzeichnis1111111"/>
    <w:basedOn w:val="Standard"/>
    <w:rsid w:val="00D92B32"/>
    <w:pPr>
      <w:suppressLineNumbers/>
    </w:pPr>
    <w:rPr>
      <w:rFonts w:cs="Tahoma"/>
    </w:rPr>
  </w:style>
  <w:style w:type="paragraph" w:customStyle="1" w:styleId="WW-berschrift1111111">
    <w:name w:val="WW-Überschrift1111111"/>
    <w:basedOn w:val="Standard"/>
    <w:next w:val="Textkrper"/>
    <w:rsid w:val="00D92B32"/>
    <w:pPr>
      <w:keepNext/>
      <w:spacing w:before="240" w:after="120"/>
    </w:pPr>
    <w:rPr>
      <w:rFonts w:eastAsia="Lucida Sans Unicode" w:cs="Tahoma"/>
      <w:sz w:val="28"/>
      <w:szCs w:val="28"/>
    </w:rPr>
  </w:style>
  <w:style w:type="paragraph" w:styleId="Kopfzeile">
    <w:name w:val="header"/>
    <w:basedOn w:val="Standard"/>
    <w:link w:val="KopfzeileZchn"/>
    <w:rsid w:val="00D92B32"/>
    <w:pPr>
      <w:tabs>
        <w:tab w:val="center" w:pos="4536"/>
        <w:tab w:val="right" w:pos="9072"/>
      </w:tabs>
    </w:pPr>
  </w:style>
  <w:style w:type="paragraph" w:styleId="Fuzeile">
    <w:name w:val="footer"/>
    <w:basedOn w:val="Standard"/>
    <w:semiHidden/>
    <w:rsid w:val="00D92B32"/>
    <w:pPr>
      <w:tabs>
        <w:tab w:val="center" w:pos="4536"/>
        <w:tab w:val="right" w:pos="9072"/>
      </w:tabs>
    </w:pPr>
  </w:style>
  <w:style w:type="paragraph" w:customStyle="1" w:styleId="WW-Textkrper2">
    <w:name w:val="WW-Textkörper 2"/>
    <w:basedOn w:val="Standard"/>
    <w:rsid w:val="00D92B32"/>
    <w:pPr>
      <w:spacing w:line="400" w:lineRule="exact"/>
      <w:jc w:val="both"/>
    </w:pPr>
    <w:rPr>
      <w:sz w:val="24"/>
    </w:rPr>
  </w:style>
  <w:style w:type="paragraph" w:customStyle="1" w:styleId="Rahmeninhalt">
    <w:name w:val="Rahmeninhalt"/>
    <w:basedOn w:val="Textkrper"/>
    <w:rsid w:val="00D92B32"/>
  </w:style>
  <w:style w:type="paragraph" w:customStyle="1" w:styleId="WW-Rahmeninhalt">
    <w:name w:val="WW-Rahmeninhalt"/>
    <w:basedOn w:val="Textkrper"/>
    <w:rsid w:val="00D92B32"/>
  </w:style>
  <w:style w:type="paragraph" w:customStyle="1" w:styleId="WW-Rahmeninhalt1">
    <w:name w:val="WW-Rahmeninhalt1"/>
    <w:basedOn w:val="Textkrper"/>
    <w:rsid w:val="00D92B32"/>
  </w:style>
  <w:style w:type="paragraph" w:customStyle="1" w:styleId="WW-Rahmeninhalt11">
    <w:name w:val="WW-Rahmeninhalt11"/>
    <w:basedOn w:val="Textkrper"/>
    <w:rsid w:val="00D92B32"/>
  </w:style>
  <w:style w:type="paragraph" w:customStyle="1" w:styleId="WW-Rahmeninhalt111">
    <w:name w:val="WW-Rahmeninhalt111"/>
    <w:basedOn w:val="Textkrper"/>
    <w:rsid w:val="00D92B32"/>
  </w:style>
  <w:style w:type="paragraph" w:customStyle="1" w:styleId="WW-Rahmeninhalt1111">
    <w:name w:val="WW-Rahmeninhalt1111"/>
    <w:basedOn w:val="Textkrper"/>
    <w:rsid w:val="00D92B32"/>
  </w:style>
  <w:style w:type="paragraph" w:customStyle="1" w:styleId="WW-Rahmeninhalt11111">
    <w:name w:val="WW-Rahmeninhalt11111"/>
    <w:basedOn w:val="Textkrper"/>
    <w:rsid w:val="00D92B32"/>
  </w:style>
  <w:style w:type="paragraph" w:customStyle="1" w:styleId="WW-Rahmeninhalt111111">
    <w:name w:val="WW-Rahmeninhalt111111"/>
    <w:basedOn w:val="Textkrper"/>
    <w:rsid w:val="00D92B32"/>
  </w:style>
  <w:style w:type="paragraph" w:customStyle="1" w:styleId="WW-Rahmeninhalt1111111">
    <w:name w:val="WW-Rahmeninhalt1111111"/>
    <w:basedOn w:val="Textkrper"/>
    <w:rsid w:val="00D92B32"/>
  </w:style>
  <w:style w:type="paragraph" w:customStyle="1" w:styleId="western">
    <w:name w:val="western"/>
    <w:basedOn w:val="Standard"/>
    <w:rsid w:val="00D92B32"/>
    <w:pPr>
      <w:suppressAutoHyphens w:val="0"/>
      <w:spacing w:before="100" w:line="363" w:lineRule="atLeast"/>
      <w:jc w:val="both"/>
    </w:pPr>
    <w:rPr>
      <w:rFonts w:cs="Arial"/>
      <w:b/>
      <w:bCs/>
      <w:sz w:val="24"/>
    </w:rPr>
  </w:style>
  <w:style w:type="paragraph" w:styleId="Textkrper2">
    <w:name w:val="Body Text 2"/>
    <w:basedOn w:val="Standard"/>
    <w:semiHidden/>
    <w:rsid w:val="00D92B32"/>
    <w:pPr>
      <w:spacing w:line="400" w:lineRule="exact"/>
      <w:jc w:val="both"/>
    </w:pPr>
    <w:rPr>
      <w:rFonts w:cs="Arial"/>
      <w:i/>
      <w:iCs/>
      <w:sz w:val="24"/>
    </w:rPr>
  </w:style>
  <w:style w:type="paragraph" w:styleId="Textkrper3">
    <w:name w:val="Body Text 3"/>
    <w:basedOn w:val="Standard"/>
    <w:semiHidden/>
    <w:rsid w:val="00D92B32"/>
    <w:pPr>
      <w:spacing w:line="400" w:lineRule="exact"/>
      <w:jc w:val="both"/>
    </w:pPr>
    <w:rPr>
      <w:b/>
      <w:bCs/>
      <w:color w:val="000000"/>
      <w:sz w:val="24"/>
    </w:rPr>
  </w:style>
  <w:style w:type="paragraph" w:customStyle="1" w:styleId="TabellenInhalt">
    <w:name w:val="Tabellen Inhalt"/>
    <w:basedOn w:val="Standard"/>
    <w:rsid w:val="00D92B32"/>
    <w:pPr>
      <w:suppressLineNumbers/>
    </w:pPr>
  </w:style>
  <w:style w:type="paragraph" w:customStyle="1" w:styleId="Tabellenberschrift">
    <w:name w:val="Tabellen Überschrift"/>
    <w:basedOn w:val="TabellenInhalt"/>
    <w:rsid w:val="00D92B32"/>
    <w:pPr>
      <w:jc w:val="center"/>
    </w:pPr>
    <w:rPr>
      <w:b/>
      <w:bCs/>
    </w:rPr>
  </w:style>
  <w:style w:type="paragraph" w:styleId="Sprechblasentext">
    <w:name w:val="Balloon Text"/>
    <w:basedOn w:val="Standard"/>
    <w:link w:val="SprechblasentextZchn"/>
    <w:uiPriority w:val="99"/>
    <w:semiHidden/>
    <w:unhideWhenUsed/>
    <w:rsid w:val="00291725"/>
    <w:rPr>
      <w:rFonts w:ascii="Tahoma" w:hAnsi="Tahoma"/>
      <w:sz w:val="16"/>
      <w:szCs w:val="16"/>
    </w:rPr>
  </w:style>
  <w:style w:type="character" w:customStyle="1" w:styleId="SprechblasentextZchn">
    <w:name w:val="Sprechblasentext Zchn"/>
    <w:link w:val="Sprechblasentext"/>
    <w:uiPriority w:val="99"/>
    <w:semiHidden/>
    <w:rsid w:val="00291725"/>
    <w:rPr>
      <w:rFonts w:ascii="Tahoma" w:hAnsi="Tahoma" w:cs="Tahoma"/>
      <w:sz w:val="16"/>
      <w:szCs w:val="16"/>
      <w:lang w:eastAsia="ar-SA"/>
    </w:rPr>
  </w:style>
  <w:style w:type="paragraph" w:styleId="StandardWeb">
    <w:name w:val="Normal (Web)"/>
    <w:basedOn w:val="Standard"/>
    <w:uiPriority w:val="99"/>
    <w:semiHidden/>
    <w:unhideWhenUsed/>
    <w:rsid w:val="00156DEC"/>
    <w:pPr>
      <w:suppressAutoHyphens w:val="0"/>
      <w:spacing w:before="100" w:beforeAutospacing="1" w:after="100" w:afterAutospacing="1"/>
    </w:pPr>
    <w:rPr>
      <w:rFonts w:ascii="Times New Roman" w:hAnsi="Times New Roman"/>
      <w:sz w:val="24"/>
      <w:lang w:eastAsia="de-DE"/>
    </w:rPr>
  </w:style>
  <w:style w:type="character" w:styleId="Kommentarzeichen">
    <w:name w:val="annotation reference"/>
    <w:uiPriority w:val="99"/>
    <w:semiHidden/>
    <w:unhideWhenUsed/>
    <w:rsid w:val="00F96882"/>
    <w:rPr>
      <w:sz w:val="16"/>
      <w:szCs w:val="16"/>
    </w:rPr>
  </w:style>
  <w:style w:type="paragraph" w:styleId="Kommentartext">
    <w:name w:val="annotation text"/>
    <w:basedOn w:val="Standard"/>
    <w:link w:val="KommentartextZchn"/>
    <w:uiPriority w:val="99"/>
    <w:semiHidden/>
    <w:unhideWhenUsed/>
    <w:rsid w:val="00F96882"/>
    <w:rPr>
      <w:sz w:val="20"/>
      <w:szCs w:val="20"/>
    </w:rPr>
  </w:style>
  <w:style w:type="character" w:customStyle="1" w:styleId="KommentartextZchn">
    <w:name w:val="Kommentartext Zchn"/>
    <w:link w:val="Kommentartext"/>
    <w:uiPriority w:val="99"/>
    <w:semiHidden/>
    <w:rsid w:val="00F96882"/>
    <w:rPr>
      <w:rFonts w:ascii="Arial" w:hAnsi="Arial"/>
      <w:lang w:eastAsia="ar-SA"/>
    </w:rPr>
  </w:style>
  <w:style w:type="paragraph" w:styleId="Kommentarthema">
    <w:name w:val="annotation subject"/>
    <w:basedOn w:val="Kommentartext"/>
    <w:next w:val="Kommentartext"/>
    <w:link w:val="KommentarthemaZchn"/>
    <w:uiPriority w:val="99"/>
    <w:semiHidden/>
    <w:unhideWhenUsed/>
    <w:rsid w:val="00F96882"/>
    <w:rPr>
      <w:b/>
      <w:bCs/>
    </w:rPr>
  </w:style>
  <w:style w:type="character" w:customStyle="1" w:styleId="KommentarthemaZchn">
    <w:name w:val="Kommentarthema Zchn"/>
    <w:link w:val="Kommentarthema"/>
    <w:uiPriority w:val="99"/>
    <w:semiHidden/>
    <w:rsid w:val="00F96882"/>
    <w:rPr>
      <w:rFonts w:ascii="Arial" w:hAnsi="Arial"/>
      <w:b/>
      <w:bCs/>
      <w:lang w:eastAsia="ar-SA"/>
    </w:rPr>
  </w:style>
  <w:style w:type="character" w:customStyle="1" w:styleId="A0">
    <w:name w:val="A0"/>
    <w:uiPriority w:val="99"/>
    <w:rsid w:val="009F4AB6"/>
    <w:rPr>
      <w:rFonts w:cs="Futura LT Book"/>
      <w:color w:val="000000"/>
      <w:sz w:val="16"/>
      <w:szCs w:val="16"/>
    </w:rPr>
  </w:style>
  <w:style w:type="paragraph" w:customStyle="1" w:styleId="Pa0">
    <w:name w:val="Pa0"/>
    <w:basedOn w:val="Standard"/>
    <w:next w:val="Standard"/>
    <w:uiPriority w:val="99"/>
    <w:rsid w:val="00850A63"/>
    <w:pPr>
      <w:suppressAutoHyphens w:val="0"/>
      <w:autoSpaceDE w:val="0"/>
      <w:autoSpaceDN w:val="0"/>
      <w:adjustRightInd w:val="0"/>
      <w:spacing w:line="241" w:lineRule="atLeast"/>
    </w:pPr>
    <w:rPr>
      <w:rFonts w:ascii="Futura LT Book" w:hAnsi="Futura LT Book"/>
      <w:sz w:val="24"/>
      <w:lang w:eastAsia="de-DE"/>
    </w:rPr>
  </w:style>
  <w:style w:type="paragraph" w:customStyle="1" w:styleId="Default">
    <w:name w:val="Default"/>
    <w:rsid w:val="000440AF"/>
    <w:pPr>
      <w:autoSpaceDE w:val="0"/>
      <w:autoSpaceDN w:val="0"/>
      <w:adjustRightInd w:val="0"/>
    </w:pPr>
    <w:rPr>
      <w:rFonts w:ascii="Futura LT Book" w:hAnsi="Futura LT Book" w:cs="Futura LT Book"/>
      <w:color w:val="000000"/>
      <w:sz w:val="24"/>
      <w:szCs w:val="24"/>
    </w:rPr>
  </w:style>
  <w:style w:type="paragraph" w:styleId="berarbeitung">
    <w:name w:val="Revision"/>
    <w:hidden/>
    <w:uiPriority w:val="99"/>
    <w:semiHidden/>
    <w:rsid w:val="00FF130E"/>
    <w:rPr>
      <w:rFonts w:ascii="Arial" w:hAnsi="Arial"/>
      <w:sz w:val="22"/>
      <w:szCs w:val="24"/>
      <w:lang w:eastAsia="ar-SA"/>
    </w:rPr>
  </w:style>
  <w:style w:type="character" w:customStyle="1" w:styleId="KopfzeileZchn">
    <w:name w:val="Kopfzeile Zchn"/>
    <w:link w:val="Kopfzeile"/>
    <w:rsid w:val="00AB24C9"/>
    <w:rPr>
      <w:rFonts w:ascii="Arial" w:hAnsi="Arial"/>
      <w:sz w:val="22"/>
      <w:szCs w:val="24"/>
      <w:lang w:eastAsia="ar-SA"/>
    </w:rPr>
  </w:style>
  <w:style w:type="paragraph" w:styleId="Listenabsatz">
    <w:name w:val="List Paragraph"/>
    <w:basedOn w:val="Standard"/>
    <w:uiPriority w:val="34"/>
    <w:qFormat/>
    <w:rsid w:val="00A55F59"/>
    <w:pPr>
      <w:suppressAutoHyphens w:val="0"/>
      <w:spacing w:before="100" w:beforeAutospacing="1" w:after="100" w:afterAutospacing="1"/>
    </w:pPr>
    <w:rPr>
      <w:rFonts w:ascii="Times New Roman" w:hAnsi="Times New Roman"/>
      <w:sz w:val="24"/>
      <w:lang w:eastAsia="de-DE"/>
    </w:rPr>
  </w:style>
  <w:style w:type="table" w:styleId="Tabellenraster">
    <w:name w:val="Table Grid"/>
    <w:basedOn w:val="NormaleTabelle"/>
    <w:uiPriority w:val="59"/>
    <w:rsid w:val="00F719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uiPriority w:val="99"/>
    <w:semiHidden/>
    <w:unhideWhenUsed/>
    <w:rsid w:val="008E6CE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1F5028"/>
    <w:rPr>
      <w:color w:val="605E5C"/>
      <w:shd w:val="clear" w:color="auto" w:fill="E1DFDD"/>
    </w:rPr>
  </w:style>
  <w:style w:type="character" w:customStyle="1" w:styleId="NichtaufgelsteErwhnung3">
    <w:name w:val="Nicht aufgelöste Erwähnung3"/>
    <w:basedOn w:val="Absatz-Standardschriftart"/>
    <w:uiPriority w:val="99"/>
    <w:semiHidden/>
    <w:unhideWhenUsed/>
    <w:rsid w:val="00BA658E"/>
    <w:rPr>
      <w:color w:val="605E5C"/>
      <w:shd w:val="clear" w:color="auto" w:fill="E1DFDD"/>
    </w:rPr>
  </w:style>
  <w:style w:type="character" w:customStyle="1" w:styleId="NichtaufgelsteErwhnung4">
    <w:name w:val="Nicht aufgelöste Erwähnung4"/>
    <w:basedOn w:val="Absatz-Standardschriftart"/>
    <w:uiPriority w:val="99"/>
    <w:semiHidden/>
    <w:unhideWhenUsed/>
    <w:rsid w:val="00116913"/>
    <w:rPr>
      <w:color w:val="605E5C"/>
      <w:shd w:val="clear" w:color="auto" w:fill="E1DFDD"/>
    </w:rPr>
  </w:style>
  <w:style w:type="character" w:customStyle="1" w:styleId="NichtaufgelsteErwhnung5">
    <w:name w:val="Nicht aufgelöste Erwähnung5"/>
    <w:basedOn w:val="Absatz-Standardschriftart"/>
    <w:uiPriority w:val="99"/>
    <w:semiHidden/>
    <w:unhideWhenUsed/>
    <w:rsid w:val="009165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43212">
      <w:bodyDiv w:val="1"/>
      <w:marLeft w:val="0"/>
      <w:marRight w:val="0"/>
      <w:marTop w:val="0"/>
      <w:marBottom w:val="0"/>
      <w:divBdr>
        <w:top w:val="none" w:sz="0" w:space="0" w:color="auto"/>
        <w:left w:val="none" w:sz="0" w:space="0" w:color="auto"/>
        <w:bottom w:val="none" w:sz="0" w:space="0" w:color="auto"/>
        <w:right w:val="none" w:sz="0" w:space="0" w:color="auto"/>
      </w:divBdr>
    </w:div>
    <w:div w:id="77601633">
      <w:bodyDiv w:val="1"/>
      <w:marLeft w:val="0"/>
      <w:marRight w:val="0"/>
      <w:marTop w:val="0"/>
      <w:marBottom w:val="0"/>
      <w:divBdr>
        <w:top w:val="none" w:sz="0" w:space="0" w:color="auto"/>
        <w:left w:val="none" w:sz="0" w:space="0" w:color="auto"/>
        <w:bottom w:val="none" w:sz="0" w:space="0" w:color="auto"/>
        <w:right w:val="none" w:sz="0" w:space="0" w:color="auto"/>
      </w:divBdr>
      <w:divsChild>
        <w:div w:id="1016611328">
          <w:marLeft w:val="0"/>
          <w:marRight w:val="0"/>
          <w:marTop w:val="0"/>
          <w:marBottom w:val="0"/>
          <w:divBdr>
            <w:top w:val="none" w:sz="0" w:space="0" w:color="auto"/>
            <w:left w:val="none" w:sz="0" w:space="0" w:color="auto"/>
            <w:bottom w:val="none" w:sz="0" w:space="0" w:color="auto"/>
            <w:right w:val="none" w:sz="0" w:space="0" w:color="auto"/>
          </w:divBdr>
        </w:div>
      </w:divsChild>
    </w:div>
    <w:div w:id="154493445">
      <w:bodyDiv w:val="1"/>
      <w:marLeft w:val="0"/>
      <w:marRight w:val="0"/>
      <w:marTop w:val="0"/>
      <w:marBottom w:val="0"/>
      <w:divBdr>
        <w:top w:val="none" w:sz="0" w:space="0" w:color="auto"/>
        <w:left w:val="none" w:sz="0" w:space="0" w:color="auto"/>
        <w:bottom w:val="none" w:sz="0" w:space="0" w:color="auto"/>
        <w:right w:val="none" w:sz="0" w:space="0" w:color="auto"/>
      </w:divBdr>
    </w:div>
    <w:div w:id="169296800">
      <w:bodyDiv w:val="1"/>
      <w:marLeft w:val="0"/>
      <w:marRight w:val="0"/>
      <w:marTop w:val="0"/>
      <w:marBottom w:val="0"/>
      <w:divBdr>
        <w:top w:val="none" w:sz="0" w:space="0" w:color="auto"/>
        <w:left w:val="none" w:sz="0" w:space="0" w:color="auto"/>
        <w:bottom w:val="none" w:sz="0" w:space="0" w:color="auto"/>
        <w:right w:val="none" w:sz="0" w:space="0" w:color="auto"/>
      </w:divBdr>
    </w:div>
    <w:div w:id="265039603">
      <w:bodyDiv w:val="1"/>
      <w:marLeft w:val="0"/>
      <w:marRight w:val="0"/>
      <w:marTop w:val="0"/>
      <w:marBottom w:val="0"/>
      <w:divBdr>
        <w:top w:val="none" w:sz="0" w:space="0" w:color="auto"/>
        <w:left w:val="none" w:sz="0" w:space="0" w:color="auto"/>
        <w:bottom w:val="none" w:sz="0" w:space="0" w:color="auto"/>
        <w:right w:val="none" w:sz="0" w:space="0" w:color="auto"/>
      </w:divBdr>
    </w:div>
    <w:div w:id="289173855">
      <w:bodyDiv w:val="1"/>
      <w:marLeft w:val="0"/>
      <w:marRight w:val="0"/>
      <w:marTop w:val="0"/>
      <w:marBottom w:val="0"/>
      <w:divBdr>
        <w:top w:val="none" w:sz="0" w:space="0" w:color="auto"/>
        <w:left w:val="none" w:sz="0" w:space="0" w:color="auto"/>
        <w:bottom w:val="none" w:sz="0" w:space="0" w:color="auto"/>
        <w:right w:val="none" w:sz="0" w:space="0" w:color="auto"/>
      </w:divBdr>
      <w:divsChild>
        <w:div w:id="379984535">
          <w:marLeft w:val="0"/>
          <w:marRight w:val="0"/>
          <w:marTop w:val="0"/>
          <w:marBottom w:val="0"/>
          <w:divBdr>
            <w:top w:val="none" w:sz="0" w:space="0" w:color="auto"/>
            <w:left w:val="none" w:sz="0" w:space="0" w:color="auto"/>
            <w:bottom w:val="none" w:sz="0" w:space="0" w:color="auto"/>
            <w:right w:val="none" w:sz="0" w:space="0" w:color="auto"/>
          </w:divBdr>
          <w:divsChild>
            <w:div w:id="709770261">
              <w:marLeft w:val="0"/>
              <w:marRight w:val="0"/>
              <w:marTop w:val="0"/>
              <w:marBottom w:val="0"/>
              <w:divBdr>
                <w:top w:val="none" w:sz="0" w:space="0" w:color="auto"/>
                <w:left w:val="none" w:sz="0" w:space="0" w:color="auto"/>
                <w:bottom w:val="none" w:sz="0" w:space="0" w:color="auto"/>
                <w:right w:val="none" w:sz="0" w:space="0" w:color="auto"/>
              </w:divBdr>
              <w:divsChild>
                <w:div w:id="1040476879">
                  <w:marLeft w:val="0"/>
                  <w:marRight w:val="0"/>
                  <w:marTop w:val="0"/>
                  <w:marBottom w:val="0"/>
                  <w:divBdr>
                    <w:top w:val="none" w:sz="0" w:space="0" w:color="auto"/>
                    <w:left w:val="none" w:sz="0" w:space="0" w:color="auto"/>
                    <w:bottom w:val="none" w:sz="0" w:space="0" w:color="auto"/>
                    <w:right w:val="none" w:sz="0" w:space="0" w:color="auto"/>
                  </w:divBdr>
                  <w:divsChild>
                    <w:div w:id="74083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779958">
      <w:bodyDiv w:val="1"/>
      <w:marLeft w:val="0"/>
      <w:marRight w:val="0"/>
      <w:marTop w:val="0"/>
      <w:marBottom w:val="0"/>
      <w:divBdr>
        <w:top w:val="none" w:sz="0" w:space="0" w:color="auto"/>
        <w:left w:val="none" w:sz="0" w:space="0" w:color="auto"/>
        <w:bottom w:val="none" w:sz="0" w:space="0" w:color="auto"/>
        <w:right w:val="none" w:sz="0" w:space="0" w:color="auto"/>
      </w:divBdr>
    </w:div>
    <w:div w:id="496304571">
      <w:bodyDiv w:val="1"/>
      <w:marLeft w:val="0"/>
      <w:marRight w:val="0"/>
      <w:marTop w:val="0"/>
      <w:marBottom w:val="0"/>
      <w:divBdr>
        <w:top w:val="none" w:sz="0" w:space="0" w:color="auto"/>
        <w:left w:val="none" w:sz="0" w:space="0" w:color="auto"/>
        <w:bottom w:val="none" w:sz="0" w:space="0" w:color="auto"/>
        <w:right w:val="none" w:sz="0" w:space="0" w:color="auto"/>
      </w:divBdr>
    </w:div>
    <w:div w:id="553321723">
      <w:bodyDiv w:val="1"/>
      <w:marLeft w:val="0"/>
      <w:marRight w:val="0"/>
      <w:marTop w:val="0"/>
      <w:marBottom w:val="0"/>
      <w:divBdr>
        <w:top w:val="none" w:sz="0" w:space="0" w:color="auto"/>
        <w:left w:val="none" w:sz="0" w:space="0" w:color="auto"/>
        <w:bottom w:val="none" w:sz="0" w:space="0" w:color="auto"/>
        <w:right w:val="none" w:sz="0" w:space="0" w:color="auto"/>
      </w:divBdr>
    </w:div>
    <w:div w:id="654845836">
      <w:bodyDiv w:val="1"/>
      <w:marLeft w:val="0"/>
      <w:marRight w:val="0"/>
      <w:marTop w:val="0"/>
      <w:marBottom w:val="0"/>
      <w:divBdr>
        <w:top w:val="none" w:sz="0" w:space="0" w:color="auto"/>
        <w:left w:val="none" w:sz="0" w:space="0" w:color="auto"/>
        <w:bottom w:val="none" w:sz="0" w:space="0" w:color="auto"/>
        <w:right w:val="none" w:sz="0" w:space="0" w:color="auto"/>
      </w:divBdr>
    </w:div>
    <w:div w:id="707267735">
      <w:bodyDiv w:val="1"/>
      <w:marLeft w:val="0"/>
      <w:marRight w:val="0"/>
      <w:marTop w:val="0"/>
      <w:marBottom w:val="0"/>
      <w:divBdr>
        <w:top w:val="none" w:sz="0" w:space="0" w:color="auto"/>
        <w:left w:val="none" w:sz="0" w:space="0" w:color="auto"/>
        <w:bottom w:val="none" w:sz="0" w:space="0" w:color="auto"/>
        <w:right w:val="none" w:sz="0" w:space="0" w:color="auto"/>
      </w:divBdr>
    </w:div>
    <w:div w:id="738478632">
      <w:bodyDiv w:val="1"/>
      <w:marLeft w:val="0"/>
      <w:marRight w:val="0"/>
      <w:marTop w:val="0"/>
      <w:marBottom w:val="0"/>
      <w:divBdr>
        <w:top w:val="none" w:sz="0" w:space="0" w:color="auto"/>
        <w:left w:val="none" w:sz="0" w:space="0" w:color="auto"/>
        <w:bottom w:val="none" w:sz="0" w:space="0" w:color="auto"/>
        <w:right w:val="none" w:sz="0" w:space="0" w:color="auto"/>
      </w:divBdr>
    </w:div>
    <w:div w:id="747075494">
      <w:bodyDiv w:val="1"/>
      <w:marLeft w:val="0"/>
      <w:marRight w:val="0"/>
      <w:marTop w:val="0"/>
      <w:marBottom w:val="0"/>
      <w:divBdr>
        <w:top w:val="none" w:sz="0" w:space="0" w:color="auto"/>
        <w:left w:val="none" w:sz="0" w:space="0" w:color="auto"/>
        <w:bottom w:val="none" w:sz="0" w:space="0" w:color="auto"/>
        <w:right w:val="none" w:sz="0" w:space="0" w:color="auto"/>
      </w:divBdr>
    </w:div>
    <w:div w:id="781538681">
      <w:bodyDiv w:val="1"/>
      <w:marLeft w:val="0"/>
      <w:marRight w:val="0"/>
      <w:marTop w:val="0"/>
      <w:marBottom w:val="0"/>
      <w:divBdr>
        <w:top w:val="none" w:sz="0" w:space="0" w:color="auto"/>
        <w:left w:val="none" w:sz="0" w:space="0" w:color="auto"/>
        <w:bottom w:val="none" w:sz="0" w:space="0" w:color="auto"/>
        <w:right w:val="none" w:sz="0" w:space="0" w:color="auto"/>
      </w:divBdr>
    </w:div>
    <w:div w:id="782765532">
      <w:bodyDiv w:val="1"/>
      <w:marLeft w:val="0"/>
      <w:marRight w:val="0"/>
      <w:marTop w:val="0"/>
      <w:marBottom w:val="0"/>
      <w:divBdr>
        <w:top w:val="none" w:sz="0" w:space="0" w:color="auto"/>
        <w:left w:val="none" w:sz="0" w:space="0" w:color="auto"/>
        <w:bottom w:val="none" w:sz="0" w:space="0" w:color="auto"/>
        <w:right w:val="none" w:sz="0" w:space="0" w:color="auto"/>
      </w:divBdr>
    </w:div>
    <w:div w:id="937517068">
      <w:bodyDiv w:val="1"/>
      <w:marLeft w:val="0"/>
      <w:marRight w:val="0"/>
      <w:marTop w:val="0"/>
      <w:marBottom w:val="0"/>
      <w:divBdr>
        <w:top w:val="none" w:sz="0" w:space="0" w:color="auto"/>
        <w:left w:val="none" w:sz="0" w:space="0" w:color="auto"/>
        <w:bottom w:val="none" w:sz="0" w:space="0" w:color="auto"/>
        <w:right w:val="none" w:sz="0" w:space="0" w:color="auto"/>
      </w:divBdr>
    </w:div>
    <w:div w:id="1124227966">
      <w:bodyDiv w:val="1"/>
      <w:marLeft w:val="0"/>
      <w:marRight w:val="0"/>
      <w:marTop w:val="0"/>
      <w:marBottom w:val="0"/>
      <w:divBdr>
        <w:top w:val="none" w:sz="0" w:space="0" w:color="auto"/>
        <w:left w:val="none" w:sz="0" w:space="0" w:color="auto"/>
        <w:bottom w:val="none" w:sz="0" w:space="0" w:color="auto"/>
        <w:right w:val="none" w:sz="0" w:space="0" w:color="auto"/>
      </w:divBdr>
    </w:div>
    <w:div w:id="1270699970">
      <w:bodyDiv w:val="1"/>
      <w:marLeft w:val="0"/>
      <w:marRight w:val="0"/>
      <w:marTop w:val="0"/>
      <w:marBottom w:val="0"/>
      <w:divBdr>
        <w:top w:val="none" w:sz="0" w:space="0" w:color="auto"/>
        <w:left w:val="none" w:sz="0" w:space="0" w:color="auto"/>
        <w:bottom w:val="none" w:sz="0" w:space="0" w:color="auto"/>
        <w:right w:val="none" w:sz="0" w:space="0" w:color="auto"/>
      </w:divBdr>
      <w:divsChild>
        <w:div w:id="91513109">
          <w:marLeft w:val="0"/>
          <w:marRight w:val="0"/>
          <w:marTop w:val="0"/>
          <w:marBottom w:val="0"/>
          <w:divBdr>
            <w:top w:val="none" w:sz="0" w:space="0" w:color="auto"/>
            <w:left w:val="none" w:sz="0" w:space="0" w:color="auto"/>
            <w:bottom w:val="none" w:sz="0" w:space="0" w:color="auto"/>
            <w:right w:val="none" w:sz="0" w:space="0" w:color="auto"/>
          </w:divBdr>
        </w:div>
        <w:div w:id="282659783">
          <w:marLeft w:val="0"/>
          <w:marRight w:val="0"/>
          <w:marTop w:val="0"/>
          <w:marBottom w:val="0"/>
          <w:divBdr>
            <w:top w:val="none" w:sz="0" w:space="0" w:color="auto"/>
            <w:left w:val="none" w:sz="0" w:space="0" w:color="auto"/>
            <w:bottom w:val="none" w:sz="0" w:space="0" w:color="auto"/>
            <w:right w:val="none" w:sz="0" w:space="0" w:color="auto"/>
          </w:divBdr>
        </w:div>
        <w:div w:id="582493631">
          <w:marLeft w:val="0"/>
          <w:marRight w:val="0"/>
          <w:marTop w:val="0"/>
          <w:marBottom w:val="0"/>
          <w:divBdr>
            <w:top w:val="none" w:sz="0" w:space="0" w:color="auto"/>
            <w:left w:val="none" w:sz="0" w:space="0" w:color="auto"/>
            <w:bottom w:val="none" w:sz="0" w:space="0" w:color="auto"/>
            <w:right w:val="none" w:sz="0" w:space="0" w:color="auto"/>
          </w:divBdr>
        </w:div>
        <w:div w:id="587226601">
          <w:marLeft w:val="0"/>
          <w:marRight w:val="0"/>
          <w:marTop w:val="0"/>
          <w:marBottom w:val="0"/>
          <w:divBdr>
            <w:top w:val="none" w:sz="0" w:space="0" w:color="auto"/>
            <w:left w:val="none" w:sz="0" w:space="0" w:color="auto"/>
            <w:bottom w:val="none" w:sz="0" w:space="0" w:color="auto"/>
            <w:right w:val="none" w:sz="0" w:space="0" w:color="auto"/>
          </w:divBdr>
        </w:div>
        <w:div w:id="665399430">
          <w:marLeft w:val="0"/>
          <w:marRight w:val="0"/>
          <w:marTop w:val="0"/>
          <w:marBottom w:val="0"/>
          <w:divBdr>
            <w:top w:val="none" w:sz="0" w:space="0" w:color="auto"/>
            <w:left w:val="none" w:sz="0" w:space="0" w:color="auto"/>
            <w:bottom w:val="none" w:sz="0" w:space="0" w:color="auto"/>
            <w:right w:val="none" w:sz="0" w:space="0" w:color="auto"/>
          </w:divBdr>
        </w:div>
        <w:div w:id="1425762305">
          <w:marLeft w:val="0"/>
          <w:marRight w:val="0"/>
          <w:marTop w:val="0"/>
          <w:marBottom w:val="0"/>
          <w:divBdr>
            <w:top w:val="none" w:sz="0" w:space="0" w:color="auto"/>
            <w:left w:val="none" w:sz="0" w:space="0" w:color="auto"/>
            <w:bottom w:val="none" w:sz="0" w:space="0" w:color="auto"/>
            <w:right w:val="none" w:sz="0" w:space="0" w:color="auto"/>
          </w:divBdr>
        </w:div>
        <w:div w:id="1680615821">
          <w:marLeft w:val="0"/>
          <w:marRight w:val="0"/>
          <w:marTop w:val="0"/>
          <w:marBottom w:val="0"/>
          <w:divBdr>
            <w:top w:val="none" w:sz="0" w:space="0" w:color="auto"/>
            <w:left w:val="none" w:sz="0" w:space="0" w:color="auto"/>
            <w:bottom w:val="none" w:sz="0" w:space="0" w:color="auto"/>
            <w:right w:val="none" w:sz="0" w:space="0" w:color="auto"/>
          </w:divBdr>
        </w:div>
        <w:div w:id="1864828931">
          <w:marLeft w:val="0"/>
          <w:marRight w:val="0"/>
          <w:marTop w:val="0"/>
          <w:marBottom w:val="0"/>
          <w:divBdr>
            <w:top w:val="none" w:sz="0" w:space="0" w:color="auto"/>
            <w:left w:val="none" w:sz="0" w:space="0" w:color="auto"/>
            <w:bottom w:val="none" w:sz="0" w:space="0" w:color="auto"/>
            <w:right w:val="none" w:sz="0" w:space="0" w:color="auto"/>
          </w:divBdr>
        </w:div>
        <w:div w:id="1895114768">
          <w:marLeft w:val="0"/>
          <w:marRight w:val="0"/>
          <w:marTop w:val="0"/>
          <w:marBottom w:val="0"/>
          <w:divBdr>
            <w:top w:val="none" w:sz="0" w:space="0" w:color="auto"/>
            <w:left w:val="none" w:sz="0" w:space="0" w:color="auto"/>
            <w:bottom w:val="none" w:sz="0" w:space="0" w:color="auto"/>
            <w:right w:val="none" w:sz="0" w:space="0" w:color="auto"/>
          </w:divBdr>
        </w:div>
        <w:div w:id="2006474695">
          <w:marLeft w:val="0"/>
          <w:marRight w:val="0"/>
          <w:marTop w:val="0"/>
          <w:marBottom w:val="0"/>
          <w:divBdr>
            <w:top w:val="none" w:sz="0" w:space="0" w:color="auto"/>
            <w:left w:val="none" w:sz="0" w:space="0" w:color="auto"/>
            <w:bottom w:val="none" w:sz="0" w:space="0" w:color="auto"/>
            <w:right w:val="none" w:sz="0" w:space="0" w:color="auto"/>
          </w:divBdr>
        </w:div>
        <w:div w:id="2066755864">
          <w:marLeft w:val="0"/>
          <w:marRight w:val="0"/>
          <w:marTop w:val="0"/>
          <w:marBottom w:val="0"/>
          <w:divBdr>
            <w:top w:val="none" w:sz="0" w:space="0" w:color="auto"/>
            <w:left w:val="none" w:sz="0" w:space="0" w:color="auto"/>
            <w:bottom w:val="none" w:sz="0" w:space="0" w:color="auto"/>
            <w:right w:val="none" w:sz="0" w:space="0" w:color="auto"/>
          </w:divBdr>
        </w:div>
        <w:div w:id="2098363807">
          <w:marLeft w:val="0"/>
          <w:marRight w:val="0"/>
          <w:marTop w:val="0"/>
          <w:marBottom w:val="0"/>
          <w:divBdr>
            <w:top w:val="none" w:sz="0" w:space="0" w:color="auto"/>
            <w:left w:val="none" w:sz="0" w:space="0" w:color="auto"/>
            <w:bottom w:val="none" w:sz="0" w:space="0" w:color="auto"/>
            <w:right w:val="none" w:sz="0" w:space="0" w:color="auto"/>
          </w:divBdr>
        </w:div>
        <w:div w:id="2123574330">
          <w:marLeft w:val="0"/>
          <w:marRight w:val="0"/>
          <w:marTop w:val="0"/>
          <w:marBottom w:val="0"/>
          <w:divBdr>
            <w:top w:val="none" w:sz="0" w:space="0" w:color="auto"/>
            <w:left w:val="none" w:sz="0" w:space="0" w:color="auto"/>
            <w:bottom w:val="none" w:sz="0" w:space="0" w:color="auto"/>
            <w:right w:val="none" w:sz="0" w:space="0" w:color="auto"/>
          </w:divBdr>
        </w:div>
        <w:div w:id="2125341131">
          <w:marLeft w:val="0"/>
          <w:marRight w:val="0"/>
          <w:marTop w:val="0"/>
          <w:marBottom w:val="0"/>
          <w:divBdr>
            <w:top w:val="none" w:sz="0" w:space="0" w:color="auto"/>
            <w:left w:val="none" w:sz="0" w:space="0" w:color="auto"/>
            <w:bottom w:val="none" w:sz="0" w:space="0" w:color="auto"/>
            <w:right w:val="none" w:sz="0" w:space="0" w:color="auto"/>
          </w:divBdr>
        </w:div>
      </w:divsChild>
    </w:div>
    <w:div w:id="1299725192">
      <w:bodyDiv w:val="1"/>
      <w:marLeft w:val="0"/>
      <w:marRight w:val="0"/>
      <w:marTop w:val="0"/>
      <w:marBottom w:val="0"/>
      <w:divBdr>
        <w:top w:val="none" w:sz="0" w:space="0" w:color="auto"/>
        <w:left w:val="none" w:sz="0" w:space="0" w:color="auto"/>
        <w:bottom w:val="none" w:sz="0" w:space="0" w:color="auto"/>
        <w:right w:val="none" w:sz="0" w:space="0" w:color="auto"/>
      </w:divBdr>
    </w:div>
    <w:div w:id="1529220269">
      <w:bodyDiv w:val="1"/>
      <w:marLeft w:val="0"/>
      <w:marRight w:val="0"/>
      <w:marTop w:val="0"/>
      <w:marBottom w:val="0"/>
      <w:divBdr>
        <w:top w:val="none" w:sz="0" w:space="0" w:color="auto"/>
        <w:left w:val="none" w:sz="0" w:space="0" w:color="auto"/>
        <w:bottom w:val="none" w:sz="0" w:space="0" w:color="auto"/>
        <w:right w:val="none" w:sz="0" w:space="0" w:color="auto"/>
      </w:divBdr>
    </w:div>
    <w:div w:id="1684816963">
      <w:bodyDiv w:val="1"/>
      <w:marLeft w:val="0"/>
      <w:marRight w:val="0"/>
      <w:marTop w:val="0"/>
      <w:marBottom w:val="0"/>
      <w:divBdr>
        <w:top w:val="none" w:sz="0" w:space="0" w:color="auto"/>
        <w:left w:val="none" w:sz="0" w:space="0" w:color="auto"/>
        <w:bottom w:val="none" w:sz="0" w:space="0" w:color="auto"/>
        <w:right w:val="none" w:sz="0" w:space="0" w:color="auto"/>
      </w:divBdr>
      <w:divsChild>
        <w:div w:id="63720715">
          <w:marLeft w:val="0"/>
          <w:marRight w:val="0"/>
          <w:marTop w:val="0"/>
          <w:marBottom w:val="0"/>
          <w:divBdr>
            <w:top w:val="none" w:sz="0" w:space="0" w:color="auto"/>
            <w:left w:val="none" w:sz="0" w:space="0" w:color="auto"/>
            <w:bottom w:val="none" w:sz="0" w:space="0" w:color="auto"/>
            <w:right w:val="none" w:sz="0" w:space="0" w:color="auto"/>
          </w:divBdr>
        </w:div>
        <w:div w:id="1041200232">
          <w:marLeft w:val="0"/>
          <w:marRight w:val="0"/>
          <w:marTop w:val="0"/>
          <w:marBottom w:val="0"/>
          <w:divBdr>
            <w:top w:val="none" w:sz="0" w:space="0" w:color="auto"/>
            <w:left w:val="none" w:sz="0" w:space="0" w:color="auto"/>
            <w:bottom w:val="none" w:sz="0" w:space="0" w:color="auto"/>
            <w:right w:val="none" w:sz="0" w:space="0" w:color="auto"/>
          </w:divBdr>
        </w:div>
        <w:div w:id="1243643773">
          <w:marLeft w:val="0"/>
          <w:marRight w:val="0"/>
          <w:marTop w:val="0"/>
          <w:marBottom w:val="0"/>
          <w:divBdr>
            <w:top w:val="none" w:sz="0" w:space="0" w:color="auto"/>
            <w:left w:val="none" w:sz="0" w:space="0" w:color="auto"/>
            <w:bottom w:val="none" w:sz="0" w:space="0" w:color="auto"/>
            <w:right w:val="none" w:sz="0" w:space="0" w:color="auto"/>
          </w:divBdr>
        </w:div>
        <w:div w:id="1403017951">
          <w:marLeft w:val="0"/>
          <w:marRight w:val="0"/>
          <w:marTop w:val="0"/>
          <w:marBottom w:val="0"/>
          <w:divBdr>
            <w:top w:val="none" w:sz="0" w:space="0" w:color="auto"/>
            <w:left w:val="none" w:sz="0" w:space="0" w:color="auto"/>
            <w:bottom w:val="none" w:sz="0" w:space="0" w:color="auto"/>
            <w:right w:val="none" w:sz="0" w:space="0" w:color="auto"/>
          </w:divBdr>
        </w:div>
        <w:div w:id="1747990888">
          <w:marLeft w:val="0"/>
          <w:marRight w:val="0"/>
          <w:marTop w:val="0"/>
          <w:marBottom w:val="0"/>
          <w:divBdr>
            <w:top w:val="none" w:sz="0" w:space="0" w:color="auto"/>
            <w:left w:val="none" w:sz="0" w:space="0" w:color="auto"/>
            <w:bottom w:val="none" w:sz="0" w:space="0" w:color="auto"/>
            <w:right w:val="none" w:sz="0" w:space="0" w:color="auto"/>
          </w:divBdr>
        </w:div>
        <w:div w:id="1902670779">
          <w:marLeft w:val="0"/>
          <w:marRight w:val="0"/>
          <w:marTop w:val="0"/>
          <w:marBottom w:val="0"/>
          <w:divBdr>
            <w:top w:val="none" w:sz="0" w:space="0" w:color="auto"/>
            <w:left w:val="none" w:sz="0" w:space="0" w:color="auto"/>
            <w:bottom w:val="none" w:sz="0" w:space="0" w:color="auto"/>
            <w:right w:val="none" w:sz="0" w:space="0" w:color="auto"/>
          </w:divBdr>
        </w:div>
      </w:divsChild>
    </w:div>
    <w:div w:id="1824619603">
      <w:bodyDiv w:val="1"/>
      <w:marLeft w:val="0"/>
      <w:marRight w:val="0"/>
      <w:marTop w:val="0"/>
      <w:marBottom w:val="0"/>
      <w:divBdr>
        <w:top w:val="none" w:sz="0" w:space="0" w:color="auto"/>
        <w:left w:val="none" w:sz="0" w:space="0" w:color="auto"/>
        <w:bottom w:val="none" w:sz="0" w:space="0" w:color="auto"/>
        <w:right w:val="none" w:sz="0" w:space="0" w:color="auto"/>
      </w:divBdr>
    </w:div>
    <w:div w:id="1894197638">
      <w:bodyDiv w:val="1"/>
      <w:marLeft w:val="0"/>
      <w:marRight w:val="0"/>
      <w:marTop w:val="0"/>
      <w:marBottom w:val="0"/>
      <w:divBdr>
        <w:top w:val="none" w:sz="0" w:space="0" w:color="auto"/>
        <w:left w:val="none" w:sz="0" w:space="0" w:color="auto"/>
        <w:bottom w:val="none" w:sz="0" w:space="0" w:color="auto"/>
        <w:right w:val="none" w:sz="0" w:space="0" w:color="auto"/>
      </w:divBdr>
    </w:div>
    <w:div w:id="2086105336">
      <w:bodyDiv w:val="1"/>
      <w:marLeft w:val="0"/>
      <w:marRight w:val="0"/>
      <w:marTop w:val="0"/>
      <w:marBottom w:val="0"/>
      <w:divBdr>
        <w:top w:val="none" w:sz="0" w:space="0" w:color="auto"/>
        <w:left w:val="none" w:sz="0" w:space="0" w:color="auto"/>
        <w:bottom w:val="none" w:sz="0" w:space="0" w:color="auto"/>
        <w:right w:val="none" w:sz="0" w:space="0" w:color="auto"/>
      </w:divBdr>
    </w:div>
    <w:div w:id="211551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55B90C-106C-4B2B-9898-590FA9136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1824</Words>
  <Characters>11495</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12/01-51W</vt:lpstr>
    </vt:vector>
  </TitlesOfParts>
  <Company>maxit Baustoffwerke GmbH</Company>
  <LinksUpToDate>false</LinksUpToDate>
  <CharactersWithSpaces>13293</CharactersWithSpaces>
  <SharedDoc>false</SharedDoc>
  <HLinks>
    <vt:vector size="6" baseType="variant">
      <vt:variant>
        <vt:i4>5767212</vt:i4>
      </vt:variant>
      <vt:variant>
        <vt:i4>0</vt:i4>
      </vt:variant>
      <vt:variant>
        <vt:i4>0</vt:i4>
      </vt:variant>
      <vt:variant>
        <vt:i4>5</vt:i4>
      </vt:variant>
      <vt:variant>
        <vt:lpwstr>mailto:reinhard.tyrok@maxit.de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12/01-51W</dc:title>
  <dc:creator>S.Kasper</dc:creator>
  <cp:lastModifiedBy>Stenzel</cp:lastModifiedBy>
  <cp:revision>4</cp:revision>
  <cp:lastPrinted>2020-09-02T12:37:00Z</cp:lastPrinted>
  <dcterms:created xsi:type="dcterms:W3CDTF">2023-11-14T13:13:00Z</dcterms:created>
  <dcterms:modified xsi:type="dcterms:W3CDTF">2023-11-14T13:15:00Z</dcterms:modified>
</cp:coreProperties>
</file>